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C45" w:rsidRPr="008E4C45" w:rsidRDefault="008E4C45" w:rsidP="008E4C45">
      <w:pPr>
        <w:spacing w:after="0"/>
        <w:jc w:val="center"/>
        <w:rPr>
          <w:rFonts w:ascii="Times New Roman" w:hAnsi="Times New Roman"/>
          <w:i/>
          <w:sz w:val="32"/>
          <w:szCs w:val="26"/>
          <w:lang w:eastAsia="ru-RU"/>
        </w:rPr>
      </w:pPr>
      <w:r w:rsidRPr="008E4C45">
        <w:rPr>
          <w:rFonts w:ascii="Times New Roman" w:hAnsi="Times New Roman"/>
          <w:i/>
          <w:sz w:val="32"/>
          <w:szCs w:val="26"/>
          <w:lang w:eastAsia="ru-RU"/>
        </w:rPr>
        <w:t>Кафедра естественно-научных и математических дисциплин</w:t>
      </w: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i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right"/>
        <w:rPr>
          <w:rFonts w:ascii="Times New Roman" w:hAnsi="Times New Roman"/>
          <w:i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right"/>
        <w:rPr>
          <w:rFonts w:ascii="Times New Roman" w:hAnsi="Times New Roman"/>
          <w:i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right"/>
        <w:rPr>
          <w:rFonts w:ascii="Times New Roman" w:hAnsi="Times New Roman"/>
          <w:i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right"/>
        <w:rPr>
          <w:rFonts w:ascii="Times New Roman" w:hAnsi="Times New Roman"/>
          <w:i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right"/>
        <w:rPr>
          <w:rFonts w:ascii="Times New Roman" w:hAnsi="Times New Roman"/>
          <w:i/>
          <w:sz w:val="32"/>
          <w:szCs w:val="26"/>
          <w:lang w:eastAsia="ru-RU"/>
        </w:rPr>
      </w:pPr>
      <w:r w:rsidRPr="008E4C45">
        <w:rPr>
          <w:rFonts w:ascii="Times New Roman" w:hAnsi="Times New Roman"/>
          <w:i/>
          <w:sz w:val="32"/>
          <w:szCs w:val="26"/>
          <w:lang w:eastAsia="ru-RU"/>
        </w:rPr>
        <w:t>Рассмотрено на заседании кафедры</w:t>
      </w:r>
    </w:p>
    <w:p w:rsidR="008E4C45" w:rsidRPr="008E4C45" w:rsidRDefault="008E4C45" w:rsidP="008E4C45">
      <w:pPr>
        <w:spacing w:after="0"/>
        <w:jc w:val="right"/>
        <w:rPr>
          <w:rFonts w:ascii="Times New Roman" w:hAnsi="Times New Roman"/>
          <w:i/>
          <w:sz w:val="32"/>
          <w:szCs w:val="26"/>
          <w:lang w:eastAsia="ru-RU"/>
        </w:rPr>
      </w:pPr>
      <w:r w:rsidRPr="008E4C45">
        <w:rPr>
          <w:rFonts w:ascii="Times New Roman" w:hAnsi="Times New Roman"/>
          <w:i/>
          <w:sz w:val="32"/>
          <w:szCs w:val="26"/>
          <w:lang w:eastAsia="ru-RU"/>
        </w:rPr>
        <w:t>протокол № 1 от 26 августа 2015 г.</w:t>
      </w: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  <w:r w:rsidRPr="008E4C45">
        <w:rPr>
          <w:rFonts w:ascii="Times New Roman" w:hAnsi="Times New Roman"/>
          <w:b/>
          <w:sz w:val="32"/>
          <w:szCs w:val="26"/>
          <w:lang w:eastAsia="ru-RU"/>
        </w:rPr>
        <w:t>Методические рекомендации</w:t>
      </w: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  <w:r w:rsidRPr="008E4C4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 преподавании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математики</w:t>
      </w: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sz w:val="32"/>
          <w:szCs w:val="26"/>
          <w:lang w:eastAsia="ru-RU"/>
        </w:rPr>
      </w:pPr>
      <w:r w:rsidRPr="008E4C45">
        <w:rPr>
          <w:rFonts w:ascii="Times New Roman" w:hAnsi="Times New Roman"/>
          <w:b/>
          <w:sz w:val="32"/>
          <w:szCs w:val="26"/>
          <w:lang w:eastAsia="ru-RU"/>
        </w:rPr>
        <w:t>в образовательных организациях общего образования Кемеро</w:t>
      </w:r>
      <w:r w:rsidRPr="008E4C45">
        <w:rPr>
          <w:rFonts w:ascii="Times New Roman" w:hAnsi="Times New Roman"/>
          <w:b/>
          <w:sz w:val="32"/>
          <w:szCs w:val="26"/>
          <w:lang w:eastAsia="ru-RU"/>
        </w:rPr>
        <w:t>в</w:t>
      </w:r>
      <w:r w:rsidRPr="008E4C45">
        <w:rPr>
          <w:rFonts w:ascii="Times New Roman" w:hAnsi="Times New Roman"/>
          <w:b/>
          <w:sz w:val="32"/>
          <w:szCs w:val="26"/>
          <w:lang w:eastAsia="ru-RU"/>
        </w:rPr>
        <w:t>ской области на 2015/2016 учебный год</w:t>
      </w:r>
    </w:p>
    <w:p w:rsidR="008E4C45" w:rsidRPr="008E4C45" w:rsidRDefault="008E4C45" w:rsidP="008E4C45">
      <w:pPr>
        <w:spacing w:after="0"/>
        <w:ind w:firstLine="708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8E4C45" w:rsidRPr="008E4C45" w:rsidRDefault="008E4C45" w:rsidP="008E4C45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8E4C45" w:rsidRPr="008E4C45" w:rsidRDefault="008E4C45" w:rsidP="008E4C4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E4C45" w:rsidRPr="008E4C45" w:rsidRDefault="008E4C45" w:rsidP="008E4C4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E4C45" w:rsidRPr="008E4C45" w:rsidRDefault="008E4C45" w:rsidP="008E4C4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E4C45" w:rsidRPr="008E4C45" w:rsidRDefault="008E4C45" w:rsidP="008E4C4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E4C45" w:rsidRPr="008E4C45" w:rsidRDefault="008E4C45" w:rsidP="008E4C4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E4C45" w:rsidRPr="008E4C45" w:rsidRDefault="008E4C45" w:rsidP="008E4C4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E4C45" w:rsidRPr="00D42896" w:rsidRDefault="00D42896" w:rsidP="008E4C45">
      <w:pPr>
        <w:pStyle w:val="a5"/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D42896">
        <w:rPr>
          <w:rFonts w:ascii="Times New Roman" w:hAnsi="Times New Roman"/>
          <w:i/>
          <w:sz w:val="28"/>
          <w:szCs w:val="28"/>
        </w:rPr>
        <w:t>Составитель:</w:t>
      </w:r>
    </w:p>
    <w:p w:rsidR="008E4C45" w:rsidRPr="008E4C45" w:rsidRDefault="00D42896" w:rsidP="008E4C4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8E4C45" w:rsidRPr="008E4C45">
        <w:rPr>
          <w:rFonts w:ascii="Times New Roman" w:hAnsi="Times New Roman"/>
          <w:sz w:val="28"/>
          <w:szCs w:val="28"/>
        </w:rPr>
        <w:t xml:space="preserve">етодист кафедры: </w:t>
      </w:r>
      <w:r w:rsidR="008E4C45">
        <w:rPr>
          <w:rFonts w:ascii="Times New Roman" w:hAnsi="Times New Roman"/>
          <w:sz w:val="28"/>
          <w:szCs w:val="28"/>
        </w:rPr>
        <w:t>Трушкина Татьяна Петровна</w:t>
      </w:r>
    </w:p>
    <w:p w:rsidR="008E4C45" w:rsidRPr="008E4C45" w:rsidRDefault="008E4C45" w:rsidP="008E4C45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E4C45" w:rsidRDefault="008E4C45" w:rsidP="008E4C45">
      <w:pPr>
        <w:rPr>
          <w:sz w:val="24"/>
          <w:szCs w:val="24"/>
          <w:lang w:eastAsia="ar-SA"/>
        </w:rPr>
      </w:pPr>
      <w:r>
        <w:br w:type="page"/>
      </w:r>
    </w:p>
    <w:p w:rsidR="003D45D8" w:rsidRPr="00181B56" w:rsidRDefault="008E4C45" w:rsidP="003D45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8"/>
        <w:gridCol w:w="8459"/>
        <w:gridCol w:w="657"/>
      </w:tblGrid>
      <w:tr w:rsidR="003D45D8" w:rsidRPr="00181B56" w:rsidTr="003D45D8">
        <w:tc>
          <w:tcPr>
            <w:tcW w:w="8642" w:type="dxa"/>
            <w:gridSpan w:val="2"/>
          </w:tcPr>
          <w:p w:rsidR="003D45D8" w:rsidRPr="003D45D8" w:rsidRDefault="003D45D8" w:rsidP="0031030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45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Введение </w:t>
            </w:r>
          </w:p>
        </w:tc>
        <w:tc>
          <w:tcPr>
            <w:tcW w:w="703" w:type="dxa"/>
          </w:tcPr>
          <w:p w:rsidR="003D45D8" w:rsidRPr="00181B56" w:rsidRDefault="008B1B53" w:rsidP="00310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D45D8" w:rsidRPr="00181B56" w:rsidTr="003D45D8">
        <w:tc>
          <w:tcPr>
            <w:tcW w:w="704" w:type="dxa"/>
          </w:tcPr>
          <w:p w:rsidR="003D45D8" w:rsidRPr="003D45D8" w:rsidRDefault="003D45D8" w:rsidP="003D45D8">
            <w:pPr>
              <w:pStyle w:val="a5"/>
              <w:numPr>
                <w:ilvl w:val="0"/>
                <w:numId w:val="5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38" w:type="dxa"/>
          </w:tcPr>
          <w:p w:rsidR="003D45D8" w:rsidRPr="003D45D8" w:rsidRDefault="003D45D8" w:rsidP="00310303">
            <w:pPr>
              <w:spacing w:line="36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D45D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Основные цели и задачи обучения математики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…………………</w:t>
            </w:r>
          </w:p>
        </w:tc>
        <w:tc>
          <w:tcPr>
            <w:tcW w:w="703" w:type="dxa"/>
          </w:tcPr>
          <w:p w:rsidR="003D45D8" w:rsidRPr="00181B56" w:rsidRDefault="008B1B53" w:rsidP="00310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D45D8" w:rsidRPr="00181B56" w:rsidTr="003D45D8">
        <w:trPr>
          <w:trHeight w:val="1932"/>
        </w:trPr>
        <w:tc>
          <w:tcPr>
            <w:tcW w:w="704" w:type="dxa"/>
          </w:tcPr>
          <w:p w:rsidR="003D45D8" w:rsidRPr="003D45D8" w:rsidRDefault="003D45D8" w:rsidP="003D45D8">
            <w:pPr>
              <w:pStyle w:val="a5"/>
              <w:numPr>
                <w:ilvl w:val="0"/>
                <w:numId w:val="5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38" w:type="dxa"/>
          </w:tcPr>
          <w:p w:rsidR="003D45D8" w:rsidRPr="003D45D8" w:rsidRDefault="003D45D8" w:rsidP="003D45D8">
            <w:pPr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D45D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Нормативные документы, общие, для реализации Федерального г</w:t>
            </w:r>
            <w:r w:rsidRPr="003D45D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</w:t>
            </w:r>
            <w:r w:rsidRPr="003D45D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сударственного образовательного стандарта общего образования и Федерального компонента государственного образовательного стандарта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703" w:type="dxa"/>
          </w:tcPr>
          <w:p w:rsidR="003D45D8" w:rsidRPr="00181B56" w:rsidRDefault="008B1B53" w:rsidP="00310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D45D8" w:rsidRPr="00181B56" w:rsidTr="003D45D8">
        <w:tc>
          <w:tcPr>
            <w:tcW w:w="704" w:type="dxa"/>
          </w:tcPr>
          <w:p w:rsidR="003D45D8" w:rsidRPr="003D45D8" w:rsidRDefault="003D45D8" w:rsidP="003D45D8">
            <w:pPr>
              <w:pStyle w:val="a5"/>
              <w:numPr>
                <w:ilvl w:val="0"/>
                <w:numId w:val="5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38" w:type="dxa"/>
          </w:tcPr>
          <w:p w:rsidR="003D45D8" w:rsidRPr="003D45D8" w:rsidRDefault="003D45D8" w:rsidP="00310303">
            <w:pPr>
              <w:pStyle w:val="Style2"/>
              <w:widowControl/>
              <w:spacing w:line="360" w:lineRule="auto"/>
              <w:ind w:firstLine="0"/>
              <w:rPr>
                <w:rStyle w:val="FontStyle12"/>
                <w:color w:val="000000" w:themeColor="text1"/>
                <w:sz w:val="28"/>
                <w:szCs w:val="28"/>
              </w:rPr>
            </w:pPr>
            <w:r w:rsidRPr="003D45D8">
              <w:rPr>
                <w:rStyle w:val="FontStyle12"/>
                <w:color w:val="000000" w:themeColor="text1"/>
                <w:sz w:val="28"/>
                <w:szCs w:val="28"/>
              </w:rPr>
              <w:t>О преподавании учебного предмета «Математика»</w:t>
            </w:r>
          </w:p>
          <w:p w:rsidR="003D45D8" w:rsidRPr="003D45D8" w:rsidRDefault="003D45D8" w:rsidP="00310303">
            <w:pPr>
              <w:pStyle w:val="Style2"/>
              <w:widowControl/>
              <w:spacing w:line="36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3D45D8">
              <w:rPr>
                <w:rStyle w:val="FontStyle12"/>
                <w:color w:val="000000" w:themeColor="text1"/>
                <w:sz w:val="28"/>
                <w:szCs w:val="28"/>
              </w:rPr>
              <w:t xml:space="preserve">в рамках </w:t>
            </w:r>
            <w:r w:rsidRPr="003D45D8">
              <w:rPr>
                <w:bCs/>
                <w:color w:val="000000" w:themeColor="text1"/>
                <w:sz w:val="28"/>
                <w:szCs w:val="28"/>
              </w:rPr>
              <w:t>Федерального компонента государственного образов</w:t>
            </w:r>
            <w:r w:rsidRPr="003D45D8">
              <w:rPr>
                <w:bCs/>
                <w:color w:val="000000" w:themeColor="text1"/>
                <w:sz w:val="28"/>
                <w:szCs w:val="28"/>
              </w:rPr>
              <w:t>а</w:t>
            </w:r>
            <w:r w:rsidRPr="003D45D8">
              <w:rPr>
                <w:bCs/>
                <w:color w:val="000000" w:themeColor="text1"/>
                <w:sz w:val="28"/>
                <w:szCs w:val="28"/>
              </w:rPr>
              <w:t>тельного стандарт</w:t>
            </w:r>
            <w:r w:rsidRPr="003D45D8">
              <w:rPr>
                <w:rStyle w:val="FontStyle12"/>
                <w:color w:val="000000" w:themeColor="text1"/>
                <w:sz w:val="28"/>
                <w:szCs w:val="28"/>
              </w:rPr>
              <w:t>2004 года</w:t>
            </w:r>
            <w:r>
              <w:rPr>
                <w:rStyle w:val="FontStyle12"/>
                <w:color w:val="000000" w:themeColor="text1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703" w:type="dxa"/>
          </w:tcPr>
          <w:p w:rsidR="003D45D8" w:rsidRPr="00181B56" w:rsidRDefault="008B1B53" w:rsidP="00310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D45D8" w:rsidRPr="00181B56" w:rsidTr="003D45D8">
        <w:tc>
          <w:tcPr>
            <w:tcW w:w="704" w:type="dxa"/>
          </w:tcPr>
          <w:p w:rsidR="003D45D8" w:rsidRPr="003D45D8" w:rsidRDefault="003D45D8" w:rsidP="003D45D8">
            <w:pPr>
              <w:pStyle w:val="a5"/>
              <w:numPr>
                <w:ilvl w:val="0"/>
                <w:numId w:val="5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38" w:type="dxa"/>
          </w:tcPr>
          <w:p w:rsidR="003D45D8" w:rsidRPr="003D45D8" w:rsidRDefault="003D45D8" w:rsidP="00310303">
            <w:pPr>
              <w:pStyle w:val="Style2"/>
              <w:widowControl/>
              <w:spacing w:line="36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3D45D8">
              <w:rPr>
                <w:color w:val="000000" w:themeColor="text1"/>
                <w:sz w:val="28"/>
                <w:szCs w:val="28"/>
              </w:rPr>
              <w:t>О преподавании математики в условиях перехода на ФГОС</w:t>
            </w:r>
          </w:p>
          <w:p w:rsidR="003D45D8" w:rsidRPr="003D45D8" w:rsidRDefault="003D45D8" w:rsidP="00310303">
            <w:pPr>
              <w:pStyle w:val="Style2"/>
              <w:widowControl/>
              <w:spacing w:line="36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3D45D8">
              <w:rPr>
                <w:color w:val="000000" w:themeColor="text1"/>
                <w:sz w:val="28"/>
                <w:szCs w:val="28"/>
              </w:rPr>
              <w:t>основного общего образования второго поколения</w:t>
            </w:r>
            <w:r>
              <w:rPr>
                <w:color w:val="000000" w:themeColor="text1"/>
                <w:sz w:val="28"/>
                <w:szCs w:val="28"/>
              </w:rPr>
              <w:t>………………</w:t>
            </w:r>
          </w:p>
        </w:tc>
        <w:tc>
          <w:tcPr>
            <w:tcW w:w="703" w:type="dxa"/>
          </w:tcPr>
          <w:p w:rsidR="003D45D8" w:rsidRPr="00181B56" w:rsidRDefault="008B1B53" w:rsidP="00310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3D45D8" w:rsidRPr="00181B56" w:rsidTr="003D45D8">
        <w:tc>
          <w:tcPr>
            <w:tcW w:w="704" w:type="dxa"/>
          </w:tcPr>
          <w:p w:rsidR="003D45D8" w:rsidRPr="003D45D8" w:rsidRDefault="003D45D8" w:rsidP="003D45D8">
            <w:pPr>
              <w:pStyle w:val="a5"/>
              <w:numPr>
                <w:ilvl w:val="0"/>
                <w:numId w:val="5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38" w:type="dxa"/>
          </w:tcPr>
          <w:p w:rsidR="003D45D8" w:rsidRPr="003D45D8" w:rsidRDefault="003D45D8" w:rsidP="00310303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3D45D8">
              <w:rPr>
                <w:color w:val="000000" w:themeColor="text1"/>
                <w:sz w:val="28"/>
                <w:szCs w:val="28"/>
              </w:rPr>
              <w:t xml:space="preserve">Учебно-методические комплексы по математике </w:t>
            </w:r>
            <w:r>
              <w:rPr>
                <w:color w:val="000000" w:themeColor="text1"/>
                <w:sz w:val="28"/>
                <w:szCs w:val="28"/>
              </w:rPr>
              <w:t>……………….</w:t>
            </w:r>
          </w:p>
        </w:tc>
        <w:tc>
          <w:tcPr>
            <w:tcW w:w="703" w:type="dxa"/>
          </w:tcPr>
          <w:p w:rsidR="003D45D8" w:rsidRPr="00181B56" w:rsidRDefault="008B1B53" w:rsidP="008B1B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D45D8" w:rsidRPr="00181B56" w:rsidTr="003D45D8">
        <w:tc>
          <w:tcPr>
            <w:tcW w:w="704" w:type="dxa"/>
          </w:tcPr>
          <w:p w:rsidR="003D45D8" w:rsidRPr="003D45D8" w:rsidRDefault="003D45D8" w:rsidP="003D45D8">
            <w:pPr>
              <w:pStyle w:val="a5"/>
              <w:numPr>
                <w:ilvl w:val="0"/>
                <w:numId w:val="5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38" w:type="dxa"/>
          </w:tcPr>
          <w:p w:rsidR="003D45D8" w:rsidRPr="003D45D8" w:rsidRDefault="003D45D8" w:rsidP="00310303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3D45D8">
              <w:rPr>
                <w:color w:val="000000" w:themeColor="text1"/>
                <w:sz w:val="28"/>
                <w:szCs w:val="28"/>
              </w:rPr>
              <w:t>Организация и содержание внеурочной деятельности по математ</w:t>
            </w:r>
            <w:r w:rsidRPr="003D45D8">
              <w:rPr>
                <w:color w:val="000000" w:themeColor="text1"/>
                <w:sz w:val="28"/>
                <w:szCs w:val="28"/>
              </w:rPr>
              <w:t>и</w:t>
            </w:r>
            <w:r w:rsidRPr="003D45D8">
              <w:rPr>
                <w:color w:val="000000" w:themeColor="text1"/>
                <w:sz w:val="28"/>
                <w:szCs w:val="28"/>
              </w:rPr>
              <w:t>ке</w:t>
            </w:r>
            <w:r>
              <w:rPr>
                <w:color w:val="000000" w:themeColor="text1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703" w:type="dxa"/>
          </w:tcPr>
          <w:p w:rsidR="003D45D8" w:rsidRDefault="008B1B53" w:rsidP="00310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3D45D8" w:rsidRPr="00181B56" w:rsidTr="003D45D8">
        <w:tc>
          <w:tcPr>
            <w:tcW w:w="704" w:type="dxa"/>
          </w:tcPr>
          <w:p w:rsidR="003D45D8" w:rsidRPr="003D45D8" w:rsidRDefault="003D45D8" w:rsidP="003D45D8">
            <w:pPr>
              <w:pStyle w:val="a5"/>
              <w:numPr>
                <w:ilvl w:val="0"/>
                <w:numId w:val="5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38" w:type="dxa"/>
          </w:tcPr>
          <w:p w:rsidR="003D45D8" w:rsidRPr="003D45D8" w:rsidRDefault="003D45D8" w:rsidP="003D45D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45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Государственные итоговые экзамены по математике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</w:t>
            </w:r>
          </w:p>
        </w:tc>
        <w:tc>
          <w:tcPr>
            <w:tcW w:w="703" w:type="dxa"/>
          </w:tcPr>
          <w:p w:rsidR="003D45D8" w:rsidRDefault="008B1B53" w:rsidP="00310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3D45D8" w:rsidRPr="00181B56" w:rsidTr="003D45D8">
        <w:tc>
          <w:tcPr>
            <w:tcW w:w="704" w:type="dxa"/>
          </w:tcPr>
          <w:p w:rsidR="003D45D8" w:rsidRPr="003D45D8" w:rsidRDefault="003D45D8" w:rsidP="003D45D8">
            <w:pPr>
              <w:pStyle w:val="a5"/>
              <w:numPr>
                <w:ilvl w:val="0"/>
                <w:numId w:val="5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38" w:type="dxa"/>
          </w:tcPr>
          <w:p w:rsidR="003D45D8" w:rsidRPr="003D45D8" w:rsidRDefault="003D45D8" w:rsidP="0031030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45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Интернет-ресурсы, рекомендуемы</w:t>
            </w:r>
            <w:r w:rsidR="006040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3D45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использования </w:t>
            </w:r>
          </w:p>
          <w:p w:rsidR="003D45D8" w:rsidRPr="003D45D8" w:rsidRDefault="003D45D8" w:rsidP="003D45D8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45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работе учителями математики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…………………………………...</w:t>
            </w:r>
          </w:p>
        </w:tc>
        <w:tc>
          <w:tcPr>
            <w:tcW w:w="703" w:type="dxa"/>
          </w:tcPr>
          <w:p w:rsidR="003D45D8" w:rsidRDefault="008B1B53" w:rsidP="00310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3D45D8" w:rsidRPr="00181B56" w:rsidTr="003D45D8">
        <w:tc>
          <w:tcPr>
            <w:tcW w:w="704" w:type="dxa"/>
          </w:tcPr>
          <w:p w:rsidR="003D45D8" w:rsidRPr="003D45D8" w:rsidRDefault="003D45D8" w:rsidP="003D45D8">
            <w:pPr>
              <w:pStyle w:val="a5"/>
              <w:numPr>
                <w:ilvl w:val="0"/>
                <w:numId w:val="50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38" w:type="dxa"/>
          </w:tcPr>
          <w:p w:rsidR="003D45D8" w:rsidRPr="003D45D8" w:rsidRDefault="003D45D8" w:rsidP="0031030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45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 учащихся к олимпиадам</w:t>
            </w:r>
            <w:r w:rsidRPr="003D45D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 математике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…………….</w:t>
            </w:r>
          </w:p>
        </w:tc>
        <w:tc>
          <w:tcPr>
            <w:tcW w:w="703" w:type="dxa"/>
          </w:tcPr>
          <w:p w:rsidR="003D45D8" w:rsidRDefault="008B1B53" w:rsidP="00310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3D45D8" w:rsidRPr="00181B56" w:rsidTr="003D45D8">
        <w:tc>
          <w:tcPr>
            <w:tcW w:w="8642" w:type="dxa"/>
            <w:gridSpan w:val="2"/>
          </w:tcPr>
          <w:p w:rsidR="003D45D8" w:rsidRPr="003D45D8" w:rsidRDefault="003D45D8" w:rsidP="00310303">
            <w:pPr>
              <w:pStyle w:val="Style2"/>
              <w:widowControl/>
              <w:spacing w:line="360" w:lineRule="auto"/>
              <w:ind w:firstLine="0"/>
              <w:rPr>
                <w:i/>
                <w:color w:val="000000" w:themeColor="text1"/>
                <w:sz w:val="28"/>
                <w:szCs w:val="28"/>
              </w:rPr>
            </w:pPr>
            <w:r w:rsidRPr="003D45D8">
              <w:rPr>
                <w:color w:val="000000" w:themeColor="text1"/>
                <w:sz w:val="28"/>
                <w:szCs w:val="28"/>
              </w:rPr>
              <w:t xml:space="preserve">Приложение 1. </w:t>
            </w:r>
            <w:r w:rsidRPr="003D45D8">
              <w:rPr>
                <w:bCs/>
                <w:color w:val="000000" w:themeColor="text1"/>
                <w:sz w:val="28"/>
                <w:szCs w:val="28"/>
              </w:rPr>
              <w:t>Примерная структура рабочей программы в рамках Ф</w:t>
            </w:r>
            <w:r w:rsidRPr="003D45D8">
              <w:rPr>
                <w:bCs/>
                <w:color w:val="000000" w:themeColor="text1"/>
                <w:sz w:val="28"/>
                <w:szCs w:val="28"/>
              </w:rPr>
              <w:t>е</w:t>
            </w:r>
            <w:r w:rsidRPr="003D45D8">
              <w:rPr>
                <w:bCs/>
                <w:color w:val="000000" w:themeColor="text1"/>
                <w:sz w:val="28"/>
                <w:szCs w:val="28"/>
              </w:rPr>
              <w:t>дерального компонента государственного образовательного стандарта</w:t>
            </w:r>
          </w:p>
        </w:tc>
        <w:tc>
          <w:tcPr>
            <w:tcW w:w="703" w:type="dxa"/>
          </w:tcPr>
          <w:p w:rsidR="003D45D8" w:rsidRDefault="008B1B53" w:rsidP="00310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3D45D8" w:rsidRPr="00181B56" w:rsidTr="003D45D8">
        <w:tc>
          <w:tcPr>
            <w:tcW w:w="8642" w:type="dxa"/>
            <w:gridSpan w:val="2"/>
          </w:tcPr>
          <w:p w:rsidR="003D45D8" w:rsidRPr="003D45D8" w:rsidRDefault="003D45D8" w:rsidP="00310303">
            <w:pPr>
              <w:tabs>
                <w:tab w:val="left" w:pos="567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45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2. Учебники, рекомендуемые к использованию при реал</w:t>
            </w:r>
            <w:r w:rsidRPr="003D45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3D45D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зации обязательной части основной образовательной программы</w:t>
            </w:r>
          </w:p>
        </w:tc>
        <w:tc>
          <w:tcPr>
            <w:tcW w:w="703" w:type="dxa"/>
          </w:tcPr>
          <w:p w:rsidR="003D45D8" w:rsidRDefault="008B1B53" w:rsidP="003103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3D45D8" w:rsidRDefault="003D45D8" w:rsidP="003D45D8"/>
    <w:p w:rsidR="003D45D8" w:rsidRDefault="003D45D8" w:rsidP="003D45D8"/>
    <w:p w:rsidR="003D45D8" w:rsidRDefault="003D45D8" w:rsidP="003D45D8"/>
    <w:p w:rsidR="00173846" w:rsidRDefault="00173846" w:rsidP="00D4363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3846" w:rsidRDefault="00173846" w:rsidP="00D4363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3846" w:rsidRDefault="00173846" w:rsidP="00D4363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3846" w:rsidRDefault="00173846" w:rsidP="00D4363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43632" w:rsidRDefault="00D43632" w:rsidP="00D4363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ведение</w:t>
      </w:r>
    </w:p>
    <w:p w:rsidR="00966263" w:rsidRDefault="00966263" w:rsidP="005A17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Математика занимает особое место в науке, культуре и общественной жизни, являясь одной из важнейших составляющих мирового научно-технического прогресса. Изучение математики играет системообразующую роль в образовании, развивая познавательные способности человека, в том числе к логическому мышлению, влияя на преподавание других дисциплин. Качественное математическое образование необходимо каждому для его у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пешной жизни в современном обществе. Успех нашей страны в XXI веке, э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фективность использования природных ресурсов, развитие экономики, обор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носпособность, создание современных технологий зависят от уровня матем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тической науки, математического образования и математической грамотности всего населения, от эффективного использования современных математич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ских методов. Без высокого уровня математического образования невозможны выполнение поставленной задачи по созданию инновационной экономики, реализация долгосрочных целей и задач социально-экономического развития Российской Федерации, модернизация 25 млн. высокопроизводительных р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бочих мест к 2020 году. Развитые страны и страны, совершающие в настоящее время технологический рывок, вкладывают существенные ресурсы в развитие математики и математического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» (Концепция математического образования)</w:t>
      </w:r>
      <w:r w:rsidR="00F67A96" w:rsidRPr="0096626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43632" w:rsidRDefault="00D43632" w:rsidP="000C7A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к</w:t>
      </w:r>
      <w:r w:rsidRPr="00D43632">
        <w:rPr>
          <w:rFonts w:ascii="Times New Roman" w:hAnsi="Times New Roman" w:cs="Times New Roman"/>
          <w:color w:val="000000"/>
          <w:sz w:val="28"/>
          <w:szCs w:val="28"/>
        </w:rPr>
        <w:t xml:space="preserve">ачественное математическое образование является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ним </w:t>
      </w:r>
      <w:r w:rsidRPr="00D43632">
        <w:rPr>
          <w:rFonts w:ascii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ключевых ресурсов, обеспечивающих инновационное </w:t>
      </w:r>
      <w:r w:rsidRPr="00D43632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43632">
        <w:rPr>
          <w:rFonts w:ascii="Times New Roman" w:hAnsi="Times New Roman" w:cs="Times New Roman"/>
          <w:color w:val="000000"/>
          <w:sz w:val="28"/>
          <w:szCs w:val="28"/>
        </w:rPr>
        <w:t xml:space="preserve">оссии, сильным конкурентным преимуществом нашей страны.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43632">
        <w:rPr>
          <w:rFonts w:ascii="Times New Roman" w:hAnsi="Times New Roman" w:cs="Times New Roman"/>
          <w:color w:val="000000"/>
          <w:sz w:val="28"/>
          <w:szCs w:val="28"/>
        </w:rPr>
        <w:t xml:space="preserve"> важно, чтобы этот ресурс был обеспечен и упрочен в новом учебном году. </w:t>
      </w:r>
    </w:p>
    <w:p w:rsidR="00E15796" w:rsidRDefault="00E15796" w:rsidP="005A171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15796" w:rsidRDefault="00E15796" w:rsidP="005A171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15796" w:rsidRDefault="00E15796" w:rsidP="005A171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15796" w:rsidRDefault="00E15796" w:rsidP="005A171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15796" w:rsidRDefault="00E15796" w:rsidP="005A171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15796" w:rsidRDefault="00E15796" w:rsidP="005A171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15796" w:rsidRPr="00E15796" w:rsidRDefault="00E15796" w:rsidP="00E15796">
      <w:pPr>
        <w:pStyle w:val="a5"/>
        <w:numPr>
          <w:ilvl w:val="0"/>
          <w:numId w:val="46"/>
        </w:num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1579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Основные цели и задачи обучения математики</w:t>
      </w:r>
    </w:p>
    <w:p w:rsidR="005A171A" w:rsidRPr="005A171A" w:rsidRDefault="005A171A" w:rsidP="005A171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Согласно концепции 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развития математического образования в Росси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ской Федерации </w:t>
      </w:r>
      <w:r w:rsidR="00E157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основными задачами 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являются:</w:t>
      </w:r>
    </w:p>
    <w:p w:rsidR="005A171A" w:rsidRPr="005A171A" w:rsidRDefault="005A171A" w:rsidP="00B13140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модернизация содержания учебных программ математического образования на всех уровнях (с обеспечением их преемственности) исходя из потребностей обучающихся и потребностей общества во всеобщей математ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ческой грамотности, в специалистах различного профиля и уровня математ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ческой подготовки, в высоких достижениях науки и практики;</w:t>
      </w:r>
    </w:p>
    <w:p w:rsidR="005A171A" w:rsidRPr="005A171A" w:rsidRDefault="005A171A" w:rsidP="00B13140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обеспечение отсутствия пробелов в базовых знаниях для каждого обучающегося, формирование у участников образовательных отношений у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тановки «нет неспособных к математике детей», обеспечение уверенности в честной и адекватной задачам образования государственной итоговой аттест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ции, предоставление учителям инструментов диагностики (в том числе авт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матизированной) и преодоления индивидуальных трудностей;</w:t>
      </w:r>
    </w:p>
    <w:p w:rsidR="005A171A" w:rsidRPr="005A171A" w:rsidRDefault="005A171A" w:rsidP="00B13140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обеспечение наличия общедоступных информационных ресурсов, необходимых для реализации учебных программ математического образов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ния, в том числе в электронном формате, инструментов деятельности об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чающихся и педагогов, применение современных технологий образовательн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процесса;</w:t>
      </w:r>
    </w:p>
    <w:p w:rsidR="005A171A" w:rsidRPr="005A171A" w:rsidRDefault="005A171A" w:rsidP="00B13140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повышение качества работы преподавателей математики (от пед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гогических работников общеобразовательных организаций до научно-педагогических работников образовательных организаций высшего образов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ния), усиление механизмов их материальной и социальной поддержки, обе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печение им возможности обращаться к лучшим образцам российского и мир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вого математического образования, достижениям педагогической науки и с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временным образовательным технологиям, создание и реализация ими собс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венных педагогических подходов и авторских программ;</w:t>
      </w:r>
    </w:p>
    <w:p w:rsidR="005A171A" w:rsidRPr="005A171A" w:rsidRDefault="005A171A" w:rsidP="00B13140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поддержка лидеров математического образования (организаций и отдельных педагогов и ученых, а также структур, формирующихся вокруг л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деров), выявление новых активных лидеров;</w:t>
      </w:r>
    </w:p>
    <w:p w:rsidR="005A171A" w:rsidRPr="005A171A" w:rsidRDefault="005A171A" w:rsidP="00B13140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обеспечение обучающимся, имеющим высокую мотивацию и пр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являющим выдающиеся математические способности, всех условий для разв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тия и применения этих способностей;</w:t>
      </w:r>
    </w:p>
    <w:p w:rsidR="005A171A" w:rsidRPr="005A171A" w:rsidRDefault="005A171A" w:rsidP="00B13140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популяризация математических знаний и математического образ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A1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вания.</w:t>
      </w:r>
    </w:p>
    <w:p w:rsidR="00001174" w:rsidRPr="00001174" w:rsidRDefault="00001174" w:rsidP="0000117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целью математического образования можно считать обучение учащихся математической деятельности, то есть деятельности учеников, н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правленной на освоение математической области знаний.В Федерально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 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сударственно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Образовательно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стандарт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общего образования сказано, </w:t>
      </w:r>
      <w:r w:rsidR="009662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изучение предметной области «Математика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должно обеспечить:</w:t>
      </w:r>
    </w:p>
    <w:p w:rsidR="00001174" w:rsidRPr="00001174" w:rsidRDefault="00001174" w:rsidP="00B1314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сформированность представлений о социальных, культурных и и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торических факторах становления математики;</w:t>
      </w:r>
    </w:p>
    <w:p w:rsidR="00001174" w:rsidRPr="00001174" w:rsidRDefault="00001174" w:rsidP="00B1314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сформированность основ логического, алгоритмического и мат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матического мышления;</w:t>
      </w:r>
    </w:p>
    <w:p w:rsidR="00001174" w:rsidRPr="00001174" w:rsidRDefault="00001174" w:rsidP="00B1314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сформированность умений применять полученные знания при р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шении различных задач;</w:t>
      </w:r>
    </w:p>
    <w:p w:rsidR="00001174" w:rsidRPr="00001174" w:rsidRDefault="00001174" w:rsidP="00B13140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сформированность представлений о математике как части общеч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ловеческой культуры, универсальном языке науки, позволяющем описывать и изучать реальные процессы и явления.</w:t>
      </w:r>
    </w:p>
    <w:p w:rsidR="00001174" w:rsidRPr="00001174" w:rsidRDefault="00001174" w:rsidP="0000117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Конкретизируя эту общую задачу, мож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выделить условно два напра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ления: содержательно-прикладное и общекультурное.</w:t>
      </w:r>
    </w:p>
    <w:p w:rsidR="00001174" w:rsidRPr="00001174" w:rsidRDefault="00001174" w:rsidP="0000117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содержательно-прикладной составляющей относи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тся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001174" w:rsidRPr="00001174" w:rsidRDefault="00001174" w:rsidP="00B13140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овладение конкретным математическим материалом необходимым в практической деятельности человека; для изучения смежных дисциплин; для продолжения образования;</w:t>
      </w:r>
    </w:p>
    <w:p w:rsidR="00001174" w:rsidRPr="00001174" w:rsidRDefault="00001174" w:rsidP="00B13140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представлений об идеях и методах математики как способов познания окружающего мира.</w:t>
      </w:r>
    </w:p>
    <w:p w:rsidR="00001174" w:rsidRPr="00001174" w:rsidRDefault="00001174" w:rsidP="0000117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Общекультурная составляющая включает:</w:t>
      </w:r>
    </w:p>
    <w:p w:rsidR="00001174" w:rsidRPr="00001174" w:rsidRDefault="00001174" w:rsidP="00B13140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представления о математике как части общечелов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ческой культуры; ее роли в развитии цивилизации; </w:t>
      </w:r>
    </w:p>
    <w:p w:rsidR="00001174" w:rsidRPr="00001174" w:rsidRDefault="00001174" w:rsidP="00B13140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развитие посредством математики определенного стиля мышл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ния;</w:t>
      </w:r>
    </w:p>
    <w:p w:rsidR="00001174" w:rsidRDefault="00001174" w:rsidP="00B13140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 личности в процессе освоения математики и матем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00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тической деятельности.</w:t>
      </w:r>
    </w:p>
    <w:p w:rsidR="004016F7" w:rsidRPr="004016F7" w:rsidRDefault="004016F7" w:rsidP="004016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16F7">
        <w:rPr>
          <w:rFonts w:ascii="Times New Roman" w:hAnsi="Times New Roman" w:cs="Times New Roman"/>
          <w:color w:val="000000"/>
          <w:sz w:val="28"/>
          <w:szCs w:val="28"/>
        </w:rPr>
        <w:t>При изучении математики предполагается сохранение традиционной для российской школы ориентации на фундаментальный характер образования, освоение обучающимися основополагающих понятий и идей, таких, как «чи</w:t>
      </w:r>
      <w:r w:rsidRPr="004016F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016F7">
        <w:rPr>
          <w:rFonts w:ascii="Times New Roman" w:hAnsi="Times New Roman" w:cs="Times New Roman"/>
          <w:color w:val="000000"/>
          <w:sz w:val="28"/>
          <w:szCs w:val="28"/>
        </w:rPr>
        <w:t>ло», «буквенное исчисление», «функция», «геометрическая фигура», «вероя</w:t>
      </w:r>
      <w:r w:rsidRPr="004016F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4016F7">
        <w:rPr>
          <w:rFonts w:ascii="Times New Roman" w:hAnsi="Times New Roman" w:cs="Times New Roman"/>
          <w:color w:val="000000"/>
          <w:sz w:val="28"/>
          <w:szCs w:val="28"/>
        </w:rPr>
        <w:t>ность», «дедукция», «математическое моделирование». Вместе с тем нельзя не учитывать, что подходы к формированию содержания школьного математич</w:t>
      </w:r>
      <w:r w:rsidRPr="004016F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016F7">
        <w:rPr>
          <w:rFonts w:ascii="Times New Roman" w:hAnsi="Times New Roman" w:cs="Times New Roman"/>
          <w:color w:val="000000"/>
          <w:sz w:val="28"/>
          <w:szCs w:val="28"/>
        </w:rPr>
        <w:t>ского образования претерпели существенные изменения. Иначе сформулир</w:t>
      </w:r>
      <w:r w:rsidRPr="004016F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016F7">
        <w:rPr>
          <w:rFonts w:ascii="Times New Roman" w:hAnsi="Times New Roman" w:cs="Times New Roman"/>
          <w:color w:val="000000"/>
          <w:sz w:val="28"/>
          <w:szCs w:val="28"/>
        </w:rPr>
        <w:t>ваны цели и требования к результатам обучения, соответственно этому изм</w:t>
      </w:r>
      <w:r w:rsidRPr="004016F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016F7">
        <w:rPr>
          <w:rFonts w:ascii="Times New Roman" w:hAnsi="Times New Roman" w:cs="Times New Roman"/>
          <w:color w:val="000000"/>
          <w:sz w:val="28"/>
          <w:szCs w:val="28"/>
        </w:rPr>
        <w:t>нились акценты в преподавании предмета.</w:t>
      </w:r>
    </w:p>
    <w:p w:rsidR="000C7A41" w:rsidRDefault="000C7A41" w:rsidP="000C7A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должно быть п</w:t>
      </w:r>
      <w:r w:rsidR="00D43632" w:rsidRPr="00D43632">
        <w:rPr>
          <w:rFonts w:ascii="Times New Roman" w:hAnsi="Times New Roman" w:cs="Times New Roman"/>
          <w:color w:val="000000"/>
          <w:sz w:val="28"/>
          <w:szCs w:val="28"/>
        </w:rPr>
        <w:t>редусмотрено значительное увеличение активных форм работы, направленных на обеспечение понимания учащимися математического материала и развития интеллекта, приобретение практич</w:t>
      </w:r>
      <w:r w:rsidR="00D43632" w:rsidRPr="00D4363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43632" w:rsidRPr="00D43632">
        <w:rPr>
          <w:rFonts w:ascii="Times New Roman" w:hAnsi="Times New Roman" w:cs="Times New Roman"/>
          <w:color w:val="000000"/>
          <w:sz w:val="28"/>
          <w:szCs w:val="28"/>
        </w:rPr>
        <w:t>ских умений рассуждать и доказывать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иу</w:t>
      </w:r>
      <w:r w:rsidR="00D43632" w:rsidRPr="00D43632">
        <w:rPr>
          <w:rFonts w:ascii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D43632" w:rsidRPr="00D43632">
        <w:rPr>
          <w:rFonts w:ascii="Times New Roman" w:hAnsi="Times New Roman" w:cs="Times New Roman"/>
          <w:color w:val="000000"/>
          <w:sz w:val="28"/>
          <w:szCs w:val="28"/>
        </w:rPr>
        <w:t>тся достаточно большое вним</w:t>
      </w:r>
      <w:r w:rsidR="00D43632" w:rsidRPr="00D4363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43632" w:rsidRPr="00D43632">
        <w:rPr>
          <w:rFonts w:ascii="Times New Roman" w:hAnsi="Times New Roman" w:cs="Times New Roman"/>
          <w:color w:val="000000"/>
          <w:sz w:val="28"/>
          <w:szCs w:val="28"/>
        </w:rPr>
        <w:t>ние использованию компьютеров и информационных технологий для усил</w:t>
      </w:r>
      <w:r w:rsidR="00D43632" w:rsidRPr="00D4363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43632" w:rsidRPr="00D43632">
        <w:rPr>
          <w:rFonts w:ascii="Times New Roman" w:hAnsi="Times New Roman" w:cs="Times New Roman"/>
          <w:color w:val="000000"/>
          <w:sz w:val="28"/>
          <w:szCs w:val="28"/>
        </w:rPr>
        <w:t>ния визуальной и экспериментальной составляющей обучения математике, практическим задачам при сокращении времени на абстрактные теоретические постро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ения. </w:t>
      </w:r>
    </w:p>
    <w:p w:rsidR="004016F7" w:rsidRPr="000C7A41" w:rsidRDefault="004016F7" w:rsidP="004016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0C7A41">
        <w:rPr>
          <w:rFonts w:ascii="Times New Roman" w:hAnsi="Times New Roman" w:cs="Times New Roman"/>
          <w:color w:val="000000"/>
          <w:sz w:val="28"/>
          <w:szCs w:val="28"/>
        </w:rPr>
        <w:t>едеральный закон от 29.12.2012 г. № 273-ФЗ «Об образовании в Ро</w:t>
      </w:r>
      <w:r w:rsidRPr="000C7A4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C7A41">
        <w:rPr>
          <w:rFonts w:ascii="Times New Roman" w:hAnsi="Times New Roman" w:cs="Times New Roman"/>
          <w:color w:val="000000"/>
          <w:sz w:val="28"/>
          <w:szCs w:val="28"/>
        </w:rPr>
        <w:t>сийской Федерации» устанавливает требования к образовательным програ</w:t>
      </w:r>
      <w:r w:rsidRPr="000C7A41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C7A41">
        <w:rPr>
          <w:rFonts w:ascii="Times New Roman" w:hAnsi="Times New Roman" w:cs="Times New Roman"/>
          <w:color w:val="000000"/>
          <w:sz w:val="28"/>
          <w:szCs w:val="28"/>
        </w:rPr>
        <w:t>мам, стандартам, регламентирует права и ответственность участников образ</w:t>
      </w:r>
      <w:r w:rsidRPr="000C7A4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C7A41">
        <w:rPr>
          <w:rFonts w:ascii="Times New Roman" w:hAnsi="Times New Roman" w:cs="Times New Roman"/>
          <w:color w:val="000000"/>
          <w:sz w:val="28"/>
          <w:szCs w:val="28"/>
        </w:rPr>
        <w:t>вательных отношений. В связи с этим, при разработке программы по предмету учителю необходимо руководствоваться нормативными документами фед</w:t>
      </w:r>
      <w:r w:rsidRPr="000C7A4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C7A41">
        <w:rPr>
          <w:rFonts w:ascii="Times New Roman" w:hAnsi="Times New Roman" w:cs="Times New Roman"/>
          <w:color w:val="000000"/>
          <w:sz w:val="28"/>
          <w:szCs w:val="28"/>
        </w:rPr>
        <w:t>рального и регионального уровней. В 2015-2016 учебном году в общеобраз</w:t>
      </w:r>
      <w:r w:rsidRPr="000C7A4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C7A41">
        <w:rPr>
          <w:rFonts w:ascii="Times New Roman" w:hAnsi="Times New Roman" w:cs="Times New Roman"/>
          <w:color w:val="000000"/>
          <w:sz w:val="28"/>
          <w:szCs w:val="28"/>
        </w:rPr>
        <w:t xml:space="preserve">вательных учреждениях Кемеровской области реализуются: </w:t>
      </w:r>
    </w:p>
    <w:p w:rsidR="004016F7" w:rsidRPr="000C7A41" w:rsidRDefault="004016F7" w:rsidP="004016F7">
      <w:pPr>
        <w:pStyle w:val="Style2"/>
        <w:widowControl/>
        <w:numPr>
          <w:ilvl w:val="0"/>
          <w:numId w:val="9"/>
        </w:numPr>
        <w:spacing w:line="360" w:lineRule="auto"/>
        <w:ind w:left="0" w:firstLine="709"/>
        <w:rPr>
          <w:color w:val="000000"/>
          <w:sz w:val="28"/>
          <w:szCs w:val="28"/>
        </w:rPr>
      </w:pPr>
      <w:r w:rsidRPr="000C7A41">
        <w:rPr>
          <w:color w:val="000000"/>
          <w:sz w:val="28"/>
          <w:szCs w:val="28"/>
        </w:rPr>
        <w:t>Федеральный государственный образовательный стандарт начал</w:t>
      </w:r>
      <w:r w:rsidRPr="000C7A41">
        <w:rPr>
          <w:color w:val="000000"/>
          <w:sz w:val="28"/>
          <w:szCs w:val="28"/>
        </w:rPr>
        <w:t>ь</w:t>
      </w:r>
      <w:r w:rsidRPr="000C7A41">
        <w:rPr>
          <w:color w:val="000000"/>
          <w:sz w:val="28"/>
          <w:szCs w:val="28"/>
        </w:rPr>
        <w:t xml:space="preserve">ного общего образования (1-4 классы); </w:t>
      </w:r>
    </w:p>
    <w:p w:rsidR="004016F7" w:rsidRPr="000C7A41" w:rsidRDefault="004016F7" w:rsidP="004016F7">
      <w:pPr>
        <w:pStyle w:val="Style2"/>
        <w:widowControl/>
        <w:numPr>
          <w:ilvl w:val="0"/>
          <w:numId w:val="9"/>
        </w:numPr>
        <w:spacing w:line="360" w:lineRule="auto"/>
        <w:ind w:left="0" w:firstLine="709"/>
        <w:rPr>
          <w:color w:val="000000"/>
          <w:sz w:val="28"/>
          <w:szCs w:val="28"/>
        </w:rPr>
      </w:pPr>
      <w:r w:rsidRPr="000C7A41">
        <w:rPr>
          <w:color w:val="000000"/>
          <w:sz w:val="28"/>
          <w:szCs w:val="28"/>
        </w:rPr>
        <w:lastRenderedPageBreak/>
        <w:t>Федеральный государственный образовательный стандарт осно</w:t>
      </w:r>
      <w:r w:rsidRPr="000C7A41">
        <w:rPr>
          <w:color w:val="000000"/>
          <w:sz w:val="28"/>
          <w:szCs w:val="28"/>
        </w:rPr>
        <w:t>в</w:t>
      </w:r>
      <w:r w:rsidRPr="000C7A41">
        <w:rPr>
          <w:color w:val="000000"/>
          <w:sz w:val="28"/>
          <w:szCs w:val="28"/>
        </w:rPr>
        <w:t>ного общего образования (5 классы) и 6-8 классы, где уже осуществлен пер</w:t>
      </w:r>
      <w:r w:rsidRPr="000C7A41">
        <w:rPr>
          <w:color w:val="000000"/>
          <w:sz w:val="28"/>
          <w:szCs w:val="28"/>
        </w:rPr>
        <w:t>е</w:t>
      </w:r>
      <w:r w:rsidRPr="000C7A41">
        <w:rPr>
          <w:color w:val="000000"/>
          <w:sz w:val="28"/>
          <w:szCs w:val="28"/>
        </w:rPr>
        <w:t>ход на введение ФГОС основного общего образования.</w:t>
      </w:r>
    </w:p>
    <w:p w:rsidR="004016F7" w:rsidRPr="000C7A41" w:rsidRDefault="004016F7" w:rsidP="004016F7">
      <w:pPr>
        <w:pStyle w:val="Style2"/>
        <w:widowControl/>
        <w:numPr>
          <w:ilvl w:val="0"/>
          <w:numId w:val="9"/>
        </w:numPr>
        <w:spacing w:line="360" w:lineRule="auto"/>
        <w:ind w:left="0" w:firstLine="709"/>
        <w:rPr>
          <w:color w:val="000000"/>
          <w:sz w:val="28"/>
          <w:szCs w:val="28"/>
        </w:rPr>
      </w:pPr>
      <w:r w:rsidRPr="000C7A41">
        <w:rPr>
          <w:color w:val="000000"/>
          <w:sz w:val="28"/>
          <w:szCs w:val="28"/>
        </w:rPr>
        <w:t>Федеральный компонент государственных образовательных ста</w:t>
      </w:r>
      <w:r w:rsidRPr="000C7A41">
        <w:rPr>
          <w:color w:val="000000"/>
          <w:sz w:val="28"/>
          <w:szCs w:val="28"/>
        </w:rPr>
        <w:t>н</w:t>
      </w:r>
      <w:r w:rsidRPr="000C7A41">
        <w:rPr>
          <w:color w:val="000000"/>
          <w:sz w:val="28"/>
          <w:szCs w:val="28"/>
        </w:rPr>
        <w:t xml:space="preserve">дартов общего образования (6-9, 10-11 классы). </w:t>
      </w:r>
    </w:p>
    <w:p w:rsidR="004016F7" w:rsidRDefault="004016F7" w:rsidP="00642A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54FB0" w:rsidRDefault="00642A9B" w:rsidP="00E54FB0">
      <w:pPr>
        <w:pStyle w:val="a5"/>
        <w:numPr>
          <w:ilvl w:val="0"/>
          <w:numId w:val="46"/>
        </w:num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4F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Нормативные документы</w:t>
      </w:r>
      <w:r w:rsidR="00E54FB0" w:rsidRPr="00E54F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E54F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E54F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бщие, для реализации</w:t>
      </w:r>
    </w:p>
    <w:p w:rsidR="00E54FB0" w:rsidRDefault="00642A9B" w:rsidP="00E54FB0">
      <w:pPr>
        <w:pStyle w:val="a5"/>
        <w:spacing w:after="0" w:line="360" w:lineRule="auto"/>
        <w:ind w:left="177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4F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Федерального государственного </w:t>
      </w:r>
      <w:r w:rsidRPr="00642A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образовательного станда</w:t>
      </w:r>
      <w:r w:rsidRPr="00642A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</w:t>
      </w:r>
      <w:r w:rsidRPr="00642A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 общего образования и Федерального компонента</w:t>
      </w:r>
    </w:p>
    <w:p w:rsidR="00642A9B" w:rsidRDefault="00642A9B" w:rsidP="00E54FB0">
      <w:pPr>
        <w:pStyle w:val="a5"/>
        <w:spacing w:after="0" w:line="360" w:lineRule="auto"/>
        <w:ind w:left="177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42A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государственного образовательного стандарта</w:t>
      </w:r>
    </w:p>
    <w:p w:rsidR="00642A9B" w:rsidRDefault="00642A9B" w:rsidP="00B13140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от 29.12.2012 г. № 273-ФЗ «Об образовании в Российской Федерации» (редакция от 31.12.2014 г. с изменениями от 06.04.2015 г.). </w:t>
      </w:r>
    </w:p>
    <w:p w:rsidR="00642A9B" w:rsidRDefault="00642A9B" w:rsidP="00B13140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7BE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щего, среднего общего образования». </w:t>
      </w:r>
    </w:p>
    <w:p w:rsidR="00642A9B" w:rsidRDefault="00642A9B" w:rsidP="00B13140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7BE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от 05.09.2013 г № 1047 «Об утверждении Порядка формирования федеральн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го перечня учебников, рекомендуемых к использованию при реализации имеющих государственную аккредитацию образовательных программ начал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ного общего, основного общего, среднего общего образования». </w:t>
      </w:r>
    </w:p>
    <w:p w:rsidR="00642A9B" w:rsidRDefault="00642A9B" w:rsidP="00B13140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Приказ </w:t>
      </w:r>
      <w:r w:rsidR="006D08CF" w:rsidRPr="006D08CF">
        <w:rPr>
          <w:rFonts w:ascii="Times New Roman" w:hAnsi="Times New Roman" w:cs="Times New Roman"/>
          <w:bCs/>
          <w:sz w:val="28"/>
          <w:szCs w:val="28"/>
        </w:rPr>
        <w:t xml:space="preserve">Министерства образования и науки РФ 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от 30.08.2013 г. № 1015 (ред. от 28.05.2014 г.) «Об утверждении Порядка организации и осущес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(Зарегистрировано в Минюсте Ро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сии 01.10.2013 г. № 30067). </w:t>
      </w:r>
    </w:p>
    <w:p w:rsidR="00B53659" w:rsidRPr="00B53659" w:rsidRDefault="00B53659" w:rsidP="00B13140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65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Приказ Министерства образования и науки РФ от 8 декабря 2014 г. N 1559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B53659">
        <w:rPr>
          <w:rFonts w:ascii="Times New Roman" w:hAnsi="Times New Roman" w:cs="Times New Roman"/>
          <w:bCs/>
          <w:sz w:val="28"/>
          <w:szCs w:val="28"/>
        </w:rPr>
        <w:t>О внесении изменений в Порядок формирования федерального п</w:t>
      </w:r>
      <w:r w:rsidRPr="00B53659">
        <w:rPr>
          <w:rFonts w:ascii="Times New Roman" w:hAnsi="Times New Roman" w:cs="Times New Roman"/>
          <w:bCs/>
          <w:sz w:val="28"/>
          <w:szCs w:val="28"/>
        </w:rPr>
        <w:t>е</w:t>
      </w:r>
      <w:r w:rsidRPr="00B53659">
        <w:rPr>
          <w:rFonts w:ascii="Times New Roman" w:hAnsi="Times New Roman" w:cs="Times New Roman"/>
          <w:bCs/>
          <w:sz w:val="28"/>
          <w:szCs w:val="28"/>
        </w:rPr>
        <w:t>речня учебников</w:t>
      </w:r>
      <w:r>
        <w:rPr>
          <w:rFonts w:ascii="Times New Roman" w:hAnsi="Times New Roman" w:cs="Times New Roman"/>
          <w:bCs/>
          <w:sz w:val="28"/>
          <w:szCs w:val="28"/>
        </w:rPr>
        <w:t>» (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Зарегистрировано в Минюсте России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1.1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.201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 г. № 3</w:t>
      </w:r>
      <w:r>
        <w:rPr>
          <w:rFonts w:ascii="Times New Roman" w:hAnsi="Times New Roman" w:cs="Times New Roman"/>
          <w:color w:val="000000"/>
          <w:sz w:val="28"/>
          <w:szCs w:val="28"/>
        </w:rPr>
        <w:t>5502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B53659" w:rsidRPr="006D08CF" w:rsidRDefault="00B53659" w:rsidP="00B13140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08CF">
        <w:rPr>
          <w:rFonts w:ascii="Times New Roman" w:hAnsi="Times New Roman" w:cs="Times New Roman"/>
          <w:bCs/>
          <w:sz w:val="28"/>
          <w:szCs w:val="28"/>
        </w:rPr>
        <w:t>Приказ Министерства образования и науки РФ от 8 июня 2015 г. N 576 «О внесении изменений в Федеральный перечень учебников,</w:t>
      </w:r>
      <w:r w:rsidRPr="006D08CF">
        <w:rPr>
          <w:rFonts w:ascii="Times New Roman" w:hAnsi="Times New Roman" w:cs="Times New Roman"/>
          <w:color w:val="000000"/>
          <w:sz w:val="28"/>
          <w:szCs w:val="28"/>
        </w:rPr>
        <w:t xml:space="preserve"> рекоменду</w:t>
      </w:r>
      <w:r w:rsidRPr="006D08C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D08CF">
        <w:rPr>
          <w:rFonts w:ascii="Times New Roman" w:hAnsi="Times New Roman" w:cs="Times New Roman"/>
          <w:color w:val="000000"/>
          <w:sz w:val="28"/>
          <w:szCs w:val="28"/>
        </w:rPr>
        <w:t>мых к использованию при реализации имеющих государственную аккредит</w:t>
      </w:r>
      <w:r w:rsidRPr="006D08C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D08CF">
        <w:rPr>
          <w:rFonts w:ascii="Times New Roman" w:hAnsi="Times New Roman" w:cs="Times New Roman"/>
          <w:color w:val="000000"/>
          <w:sz w:val="28"/>
          <w:szCs w:val="28"/>
        </w:rPr>
        <w:t>цию образовательных программ начального общего, основного общего, сре</w:t>
      </w:r>
      <w:r w:rsidRPr="006D08CF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D08CF">
        <w:rPr>
          <w:rFonts w:ascii="Times New Roman" w:hAnsi="Times New Roman" w:cs="Times New Roman"/>
          <w:color w:val="000000"/>
          <w:sz w:val="28"/>
          <w:szCs w:val="28"/>
        </w:rPr>
        <w:t>него общего образования».</w:t>
      </w:r>
    </w:p>
    <w:p w:rsidR="00B53659" w:rsidRDefault="00B53659" w:rsidP="00B13140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7BE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от 14.12.2009 г. № 729 «Об утверждении перечня организаций, осуществля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щих издание учебных пособий, которые допускаются к использованию в обр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зовательном процессе в имеющих государственную аккредитацию и реал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зующих образовательные программы общего образования образовательных учреждениях» (Зарегистрирован Минюстом России 15.01.2010 г. № 15987). </w:t>
      </w:r>
    </w:p>
    <w:p w:rsidR="00B53659" w:rsidRDefault="00B53659" w:rsidP="00B13140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7BE">
        <w:rPr>
          <w:rFonts w:ascii="Times New Roman" w:hAnsi="Times New Roman" w:cs="Times New Roman"/>
          <w:color w:val="000000"/>
          <w:sz w:val="28"/>
          <w:szCs w:val="28"/>
        </w:rPr>
        <w:t>Приказ Минобрнауки Российской Федерации от 13.01.2011 г. № 2 «О внесении изменений в перечень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вательные программы общего образования образовательных учреждениях» (Зарегистрировано в Минюсте РФ 08.02.2011 г. № 19739). </w:t>
      </w:r>
    </w:p>
    <w:p w:rsidR="00B53659" w:rsidRDefault="00B53659" w:rsidP="00B13140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7BE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от 16.02.2012 г. № 2 «О внесении изменений в перечень организаций, осущ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ных учреждениях» (Зарегистрирован в Минюсте РФ 08.02.2011 г. № 19739).</w:t>
      </w:r>
    </w:p>
    <w:p w:rsidR="00C44A22" w:rsidRDefault="00C44A22" w:rsidP="00B13140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5D70">
        <w:rPr>
          <w:rFonts w:ascii="Times New Roman" w:hAnsi="Times New Roman" w:cs="Times New Roman"/>
          <w:color w:val="000000"/>
          <w:sz w:val="28"/>
          <w:szCs w:val="28"/>
        </w:rPr>
        <w:t>Письмо Министерства образования и науки Российской Федер</w:t>
      </w:r>
      <w:r w:rsidRPr="00D75D7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75D70">
        <w:rPr>
          <w:rFonts w:ascii="Times New Roman" w:hAnsi="Times New Roman" w:cs="Times New Roman"/>
          <w:color w:val="000000"/>
          <w:sz w:val="28"/>
          <w:szCs w:val="28"/>
        </w:rPr>
        <w:t xml:space="preserve">ции от 29.04.2014 г. № 08-548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75D70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 w:cs="Times New Roman"/>
          <w:color w:val="000000"/>
          <w:sz w:val="28"/>
          <w:szCs w:val="28"/>
        </w:rPr>
        <w:t>федеральном перечне учебников»;</w:t>
      </w:r>
    </w:p>
    <w:p w:rsidR="00642A9B" w:rsidRDefault="00642A9B" w:rsidP="00B13140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7B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Постановление Главного государственного санитарного врача Российской Федерации от 29.12.2010 г. № 189 (ред. от 25.12.2013 г.) «Об у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верждении СанПиН 2.4.2.2821 -10 «Санитарно-эпидемиологические требов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ния к условиям и организации обучения в общеобразовательных учрежден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ях» (вместе с «СанПиН 2.4.2.2821 -10. Санитарно-эпидемиологические треб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вания к условиям и организации обучения в общеобразовательных организ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циях. Санитарно-эпидемиологические правила и нормативы») (Зарегистрир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вано в Минюсте России 03.03.2011 г. № 19993). </w:t>
      </w:r>
    </w:p>
    <w:p w:rsidR="00251492" w:rsidRDefault="00251492" w:rsidP="00B13140">
      <w:pPr>
        <w:numPr>
          <w:ilvl w:val="0"/>
          <w:numId w:val="10"/>
        </w:numPr>
        <w:tabs>
          <w:tab w:val="left" w:pos="-411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bookmarkStart w:id="1" w:name="_Ref356811952"/>
      <w:r>
        <w:rPr>
          <w:rFonts w:ascii="Times New Roman" w:hAnsi="Times New Roman" w:cs="Times New Roman"/>
          <w:spacing w:val="-6"/>
          <w:sz w:val="28"/>
          <w:szCs w:val="28"/>
        </w:rPr>
        <w:t>Приказ Минобрнауки России от 28 декабря 2010 года № 2106 «Об у</w:t>
      </w:r>
      <w:r>
        <w:rPr>
          <w:rFonts w:ascii="Times New Roman" w:hAnsi="Times New Roman" w:cs="Times New Roman"/>
          <w:spacing w:val="-6"/>
          <w:sz w:val="28"/>
          <w:szCs w:val="28"/>
        </w:rPr>
        <w:t>т</w:t>
      </w:r>
      <w:r>
        <w:rPr>
          <w:rFonts w:ascii="Times New Roman" w:hAnsi="Times New Roman" w:cs="Times New Roman"/>
          <w:spacing w:val="-6"/>
          <w:sz w:val="28"/>
          <w:szCs w:val="28"/>
        </w:rPr>
        <w:t>верждении федеральных требований к образовательным учреждениям в части о</w:t>
      </w:r>
      <w:r>
        <w:rPr>
          <w:rFonts w:ascii="Times New Roman" w:hAnsi="Times New Roman" w:cs="Times New Roman"/>
          <w:spacing w:val="-6"/>
          <w:sz w:val="28"/>
          <w:szCs w:val="28"/>
        </w:rPr>
        <w:t>х</w:t>
      </w:r>
      <w:r>
        <w:rPr>
          <w:rFonts w:ascii="Times New Roman" w:hAnsi="Times New Roman" w:cs="Times New Roman"/>
          <w:spacing w:val="-6"/>
          <w:sz w:val="28"/>
          <w:szCs w:val="28"/>
        </w:rPr>
        <w:t>раны здоровья обучающихся, воспитанников»</w:t>
      </w:r>
      <w:bookmarkEnd w:id="1"/>
      <w:r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:rsidR="00251492" w:rsidRDefault="00251492" w:rsidP="00B13140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1D64">
        <w:rPr>
          <w:rFonts w:ascii="Times New Roman" w:hAnsi="Times New Roman" w:cs="Times New Roman"/>
          <w:spacing w:val="-6"/>
          <w:sz w:val="28"/>
          <w:szCs w:val="28"/>
        </w:rPr>
        <w:t>Приказ Минобрнауки РФ от 04.10.2013 № 986 «Об утверждении ф</w:t>
      </w:r>
      <w:r w:rsidRPr="00CB1D64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CB1D64">
        <w:rPr>
          <w:rFonts w:ascii="Times New Roman" w:hAnsi="Times New Roman" w:cs="Times New Roman"/>
          <w:spacing w:val="-6"/>
          <w:sz w:val="28"/>
          <w:szCs w:val="28"/>
        </w:rPr>
        <w:t>деральных требований к образовательным учреждениям в части минимальной о</w:t>
      </w:r>
      <w:r w:rsidRPr="00CB1D64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CB1D64">
        <w:rPr>
          <w:rFonts w:ascii="Times New Roman" w:hAnsi="Times New Roman" w:cs="Times New Roman"/>
          <w:spacing w:val="-6"/>
          <w:sz w:val="28"/>
          <w:szCs w:val="28"/>
        </w:rPr>
        <w:t>нащенно</w:t>
      </w:r>
      <w:r>
        <w:rPr>
          <w:rFonts w:ascii="Times New Roman" w:hAnsi="Times New Roman" w:cs="Times New Roman"/>
          <w:spacing w:val="-6"/>
          <w:sz w:val="28"/>
          <w:szCs w:val="28"/>
        </w:rPr>
        <w:t>сти учебного процесса»</w:t>
      </w:r>
    </w:p>
    <w:p w:rsidR="0098086E" w:rsidRPr="00D00D2F" w:rsidRDefault="0098086E" w:rsidP="00B13140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0D2F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Рекомендации по оснащению образовательного учреждения уче</w:t>
      </w:r>
      <w:r w:rsidRPr="00D00D2F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D00D2F">
        <w:rPr>
          <w:rFonts w:ascii="Times New Roman" w:hAnsi="Times New Roman" w:cs="Times New Roman"/>
          <w:color w:val="000000" w:themeColor="text1"/>
          <w:sz w:val="28"/>
          <w:szCs w:val="28"/>
        </w:rPr>
        <w:t>ным и учебно-лабораторным оборудованием, необходимым для реализации федеральных государственных стандартов основного общего образования, о</w:t>
      </w:r>
      <w:r w:rsidRPr="00D00D2F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D00D2F">
        <w:rPr>
          <w:rFonts w:ascii="Times New Roman" w:hAnsi="Times New Roman" w:cs="Times New Roman"/>
          <w:color w:val="000000" w:themeColor="text1"/>
          <w:sz w:val="28"/>
          <w:szCs w:val="28"/>
        </w:rPr>
        <w:t>ганизации проектной деятельности, моделирования и технического творчества обучающихся(письмо Министра образования и науки российской федерации от 24.11.2011 №Мд-1552/03);</w:t>
      </w:r>
    </w:p>
    <w:p w:rsidR="00642A9B" w:rsidRDefault="00642A9B" w:rsidP="00B13140">
      <w:pPr>
        <w:pStyle w:val="a5"/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2A9B">
        <w:rPr>
          <w:rFonts w:ascii="Times New Roman" w:hAnsi="Times New Roman" w:cs="Times New Roman"/>
          <w:color w:val="000000"/>
          <w:sz w:val="28"/>
          <w:szCs w:val="28"/>
        </w:rPr>
        <w:t xml:space="preserve">Концепция развития математического образования в Российской Федерации (утв. </w:t>
      </w:r>
      <w:hyperlink r:id="rId8" w:anchor="0" w:history="1">
        <w:r w:rsidRPr="00642A9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распоряжением</w:t>
        </w:r>
      </w:hyperlink>
      <w:r w:rsidRPr="00642A9B">
        <w:rPr>
          <w:rFonts w:ascii="Times New Roman" w:hAnsi="Times New Roman" w:cs="Times New Roman"/>
          <w:sz w:val="28"/>
          <w:szCs w:val="28"/>
        </w:rPr>
        <w:t xml:space="preserve"> П</w:t>
      </w:r>
      <w:r w:rsidRPr="00642A9B">
        <w:rPr>
          <w:rFonts w:ascii="Times New Roman" w:hAnsi="Times New Roman" w:cs="Times New Roman"/>
          <w:color w:val="000000"/>
          <w:sz w:val="28"/>
          <w:szCs w:val="28"/>
        </w:rPr>
        <w:t>равительства РФ от 24 декабря 2013 г. N 2506-р)</w:t>
      </w:r>
    </w:p>
    <w:p w:rsidR="006C71D7" w:rsidRPr="006C71D7" w:rsidRDefault="006C71D7" w:rsidP="00B13140">
      <w:pPr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71D7">
        <w:rPr>
          <w:rFonts w:ascii="Times New Roman" w:hAnsi="Times New Roman" w:cs="Times New Roman"/>
          <w:color w:val="000000"/>
          <w:sz w:val="28"/>
          <w:szCs w:val="28"/>
        </w:rPr>
        <w:t>Об утверждении профессионального стандарта «Педагог (педаг</w:t>
      </w:r>
      <w:r w:rsidRPr="006C71D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6C71D7">
        <w:rPr>
          <w:rFonts w:ascii="Times New Roman" w:hAnsi="Times New Roman" w:cs="Times New Roman"/>
          <w:color w:val="000000"/>
          <w:sz w:val="28"/>
          <w:szCs w:val="28"/>
        </w:rPr>
        <w:t>гическая деятельность в сфере дошкольного, начального общего, основного общего, среднего общего образования) (воспитатель, учитель)» / Приказ Ми</w:t>
      </w:r>
      <w:r w:rsidRPr="006C71D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6C71D7">
        <w:rPr>
          <w:rFonts w:ascii="Times New Roman" w:hAnsi="Times New Roman" w:cs="Times New Roman"/>
          <w:color w:val="000000"/>
          <w:sz w:val="28"/>
          <w:szCs w:val="28"/>
        </w:rPr>
        <w:t>труда России от 18.10.2013 г. № 544н (Зарегистрировано в Минюсте России 06.12.2013 г. № 30550)</w:t>
      </w:r>
    </w:p>
    <w:p w:rsidR="007118C8" w:rsidRPr="007118C8" w:rsidRDefault="007118C8" w:rsidP="007118C8">
      <w:pPr>
        <w:pStyle w:val="a5"/>
        <w:shd w:val="clear" w:color="auto" w:fill="FFFFFF"/>
        <w:tabs>
          <w:tab w:val="left" w:pos="-3402"/>
          <w:tab w:val="left" w:pos="-3261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118C8">
        <w:rPr>
          <w:rFonts w:ascii="Times New Roman" w:hAnsi="Times New Roman" w:cs="Times New Roman"/>
          <w:sz w:val="28"/>
          <w:szCs w:val="28"/>
        </w:rPr>
        <w:t xml:space="preserve">Нормативные документы можно найти на следующих сайтах: </w:t>
      </w:r>
    </w:p>
    <w:p w:rsidR="007118C8" w:rsidRPr="007118C8" w:rsidRDefault="007118C8" w:rsidP="007118C8">
      <w:pPr>
        <w:pStyle w:val="a5"/>
        <w:numPr>
          <w:ilvl w:val="0"/>
          <w:numId w:val="2"/>
        </w:numPr>
        <w:shd w:val="clear" w:color="auto" w:fill="FFFFFF"/>
        <w:tabs>
          <w:tab w:val="clear" w:pos="1080"/>
          <w:tab w:val="left" w:pos="-3402"/>
          <w:tab w:val="left" w:pos="-3261"/>
          <w:tab w:val="num" w:pos="142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118C8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>http</w:t>
      </w:r>
      <w:r w:rsidRPr="007118C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7118C8">
        <w:rPr>
          <w:rFonts w:ascii="Times New Roman" w:hAnsi="Times New Roman" w:cs="Times New Roman"/>
          <w:sz w:val="28"/>
          <w:szCs w:val="28"/>
          <w:u w:val="single"/>
          <w:lang w:val="en-US"/>
        </w:rPr>
        <w:t>www</w:t>
      </w:r>
      <w:r w:rsidRPr="007118C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118C8">
        <w:rPr>
          <w:rFonts w:ascii="Times New Roman" w:hAnsi="Times New Roman" w:cs="Times New Roman"/>
          <w:sz w:val="28"/>
          <w:szCs w:val="28"/>
          <w:u w:val="single"/>
          <w:lang w:val="en-US"/>
        </w:rPr>
        <w:t>edu</w:t>
      </w:r>
      <w:r w:rsidRPr="007118C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118C8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7118C8">
        <w:rPr>
          <w:rFonts w:ascii="Times New Roman" w:hAnsi="Times New Roman" w:cs="Times New Roman"/>
          <w:sz w:val="28"/>
          <w:szCs w:val="28"/>
        </w:rPr>
        <w:t xml:space="preserve"> – федеральный образовательный портал. Норм</w:t>
      </w:r>
      <w:r w:rsidRPr="007118C8">
        <w:rPr>
          <w:rFonts w:ascii="Times New Roman" w:hAnsi="Times New Roman" w:cs="Times New Roman"/>
          <w:sz w:val="28"/>
          <w:szCs w:val="28"/>
        </w:rPr>
        <w:t>а</w:t>
      </w:r>
      <w:r w:rsidRPr="007118C8">
        <w:rPr>
          <w:rFonts w:ascii="Times New Roman" w:hAnsi="Times New Roman" w:cs="Times New Roman"/>
          <w:sz w:val="28"/>
          <w:szCs w:val="28"/>
        </w:rPr>
        <w:t>тивные документы международного, федерального, уровней; учебно-методические пособия, статьи периодической печати; справочники; сборники статей научно-практических и др. конференций</w:t>
      </w:r>
    </w:p>
    <w:p w:rsidR="007118C8" w:rsidRPr="007118C8" w:rsidRDefault="007118C8" w:rsidP="007118C8">
      <w:pPr>
        <w:pStyle w:val="a5"/>
        <w:numPr>
          <w:ilvl w:val="0"/>
          <w:numId w:val="2"/>
        </w:numPr>
        <w:shd w:val="clear" w:color="auto" w:fill="FFFFFF"/>
        <w:tabs>
          <w:tab w:val="clear" w:pos="1080"/>
          <w:tab w:val="left" w:pos="-3402"/>
          <w:tab w:val="left" w:pos="-3261"/>
          <w:tab w:val="num" w:pos="142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118C8">
        <w:rPr>
          <w:rFonts w:ascii="Times New Roman" w:hAnsi="Times New Roman" w:cs="Times New Roman"/>
          <w:sz w:val="28"/>
          <w:szCs w:val="28"/>
        </w:rPr>
        <w:t>ttp://минобрнауки.рф – официальный сайт Министерства образ</w:t>
      </w:r>
      <w:r w:rsidRPr="007118C8">
        <w:rPr>
          <w:rFonts w:ascii="Times New Roman" w:hAnsi="Times New Roman" w:cs="Times New Roman"/>
          <w:sz w:val="28"/>
          <w:szCs w:val="28"/>
        </w:rPr>
        <w:t>о</w:t>
      </w:r>
      <w:r w:rsidRPr="007118C8">
        <w:rPr>
          <w:rFonts w:ascii="Times New Roman" w:hAnsi="Times New Roman" w:cs="Times New Roman"/>
          <w:sz w:val="28"/>
          <w:szCs w:val="28"/>
        </w:rPr>
        <w:t>вания и науки РФ. Проекты в сфере образования и науки в Российской Фед</w:t>
      </w:r>
      <w:r w:rsidRPr="007118C8">
        <w:rPr>
          <w:rFonts w:ascii="Times New Roman" w:hAnsi="Times New Roman" w:cs="Times New Roman"/>
          <w:sz w:val="28"/>
          <w:szCs w:val="28"/>
        </w:rPr>
        <w:t>е</w:t>
      </w:r>
      <w:r w:rsidRPr="007118C8">
        <w:rPr>
          <w:rFonts w:ascii="Times New Roman" w:hAnsi="Times New Roman" w:cs="Times New Roman"/>
          <w:sz w:val="28"/>
          <w:szCs w:val="28"/>
        </w:rPr>
        <w:t>рации, Конституция России, Федеральные законы, Законопроектная деятел</w:t>
      </w:r>
      <w:r w:rsidRPr="007118C8">
        <w:rPr>
          <w:rFonts w:ascii="Times New Roman" w:hAnsi="Times New Roman" w:cs="Times New Roman"/>
          <w:sz w:val="28"/>
          <w:szCs w:val="28"/>
        </w:rPr>
        <w:t>ь</w:t>
      </w:r>
      <w:r w:rsidRPr="007118C8">
        <w:rPr>
          <w:rFonts w:ascii="Times New Roman" w:hAnsi="Times New Roman" w:cs="Times New Roman"/>
          <w:sz w:val="28"/>
          <w:szCs w:val="28"/>
        </w:rPr>
        <w:t>ность, Указы Президента, Акты Правительства, Федеральные Государстве</w:t>
      </w:r>
      <w:r w:rsidRPr="007118C8">
        <w:rPr>
          <w:rFonts w:ascii="Times New Roman" w:hAnsi="Times New Roman" w:cs="Times New Roman"/>
          <w:sz w:val="28"/>
          <w:szCs w:val="28"/>
        </w:rPr>
        <w:t>н</w:t>
      </w:r>
      <w:r w:rsidRPr="007118C8">
        <w:rPr>
          <w:rFonts w:ascii="Times New Roman" w:hAnsi="Times New Roman" w:cs="Times New Roman"/>
          <w:sz w:val="28"/>
          <w:szCs w:val="28"/>
        </w:rPr>
        <w:t>ные Образовательные Стандарты, Письма Министерства, Проекты нормати</w:t>
      </w:r>
      <w:r w:rsidRPr="007118C8">
        <w:rPr>
          <w:rFonts w:ascii="Times New Roman" w:hAnsi="Times New Roman" w:cs="Times New Roman"/>
          <w:sz w:val="28"/>
          <w:szCs w:val="28"/>
        </w:rPr>
        <w:t>в</w:t>
      </w:r>
      <w:r w:rsidRPr="007118C8">
        <w:rPr>
          <w:rFonts w:ascii="Times New Roman" w:hAnsi="Times New Roman" w:cs="Times New Roman"/>
          <w:sz w:val="28"/>
          <w:szCs w:val="28"/>
        </w:rPr>
        <w:t>ных правовых актов и др.</w:t>
      </w:r>
    </w:p>
    <w:p w:rsidR="007118C8" w:rsidRPr="007118C8" w:rsidRDefault="007118C8" w:rsidP="007118C8">
      <w:pPr>
        <w:pStyle w:val="a5"/>
        <w:numPr>
          <w:ilvl w:val="0"/>
          <w:numId w:val="2"/>
        </w:numPr>
        <w:shd w:val="clear" w:color="auto" w:fill="FFFFFF"/>
        <w:tabs>
          <w:tab w:val="clear" w:pos="1080"/>
          <w:tab w:val="num" w:pos="142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7118C8">
        <w:rPr>
          <w:rFonts w:ascii="Times New Roman" w:hAnsi="Times New Roman" w:cs="Times New Roman"/>
          <w:sz w:val="28"/>
          <w:szCs w:val="28"/>
          <w:u w:val="single"/>
          <w:lang w:val="en-US"/>
        </w:rPr>
        <w:t>http</w:t>
      </w:r>
      <w:r w:rsidRPr="007118C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7118C8">
        <w:rPr>
          <w:rFonts w:ascii="Times New Roman" w:hAnsi="Times New Roman" w:cs="Times New Roman"/>
          <w:sz w:val="28"/>
          <w:szCs w:val="28"/>
          <w:u w:val="single"/>
          <w:lang w:val="en-US"/>
        </w:rPr>
        <w:t>www</w:t>
      </w:r>
      <w:r w:rsidRPr="007118C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118C8">
        <w:rPr>
          <w:rFonts w:ascii="Times New Roman" w:hAnsi="Times New Roman" w:cs="Times New Roman"/>
          <w:sz w:val="28"/>
          <w:szCs w:val="28"/>
          <w:u w:val="single"/>
          <w:lang w:val="en-US"/>
        </w:rPr>
        <w:t>kem</w:t>
      </w:r>
      <w:r w:rsidRPr="007118C8">
        <w:rPr>
          <w:rFonts w:ascii="Times New Roman" w:hAnsi="Times New Roman" w:cs="Times New Roman"/>
          <w:sz w:val="28"/>
          <w:szCs w:val="28"/>
          <w:u w:val="single"/>
        </w:rPr>
        <w:t>. .</w:t>
      </w:r>
      <w:r w:rsidRPr="007118C8">
        <w:rPr>
          <w:rFonts w:ascii="Times New Roman" w:hAnsi="Times New Roman" w:cs="Times New Roman"/>
          <w:sz w:val="28"/>
          <w:szCs w:val="28"/>
          <w:u w:val="single"/>
          <w:lang w:val="en-US"/>
        </w:rPr>
        <w:t>edu</w:t>
      </w:r>
      <w:r w:rsidRPr="007118C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118C8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7118C8">
        <w:rPr>
          <w:rFonts w:ascii="Times New Roman" w:hAnsi="Times New Roman" w:cs="Times New Roman"/>
          <w:sz w:val="28"/>
          <w:szCs w:val="28"/>
        </w:rPr>
        <w:t xml:space="preserve">– сайт департамента образования и науки  Кемеровской области. Нормативные документы федерального, регионального уровней и др. </w:t>
      </w:r>
    </w:p>
    <w:p w:rsidR="00305F32" w:rsidRDefault="00EF3271" w:rsidP="00E54FB0">
      <w:pPr>
        <w:pStyle w:val="Style2"/>
        <w:widowControl/>
        <w:numPr>
          <w:ilvl w:val="0"/>
          <w:numId w:val="46"/>
        </w:numPr>
        <w:spacing w:line="360" w:lineRule="auto"/>
        <w:jc w:val="center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О п</w:t>
      </w:r>
      <w:r w:rsidR="007552CC" w:rsidRPr="007552CC">
        <w:rPr>
          <w:rStyle w:val="FontStyle12"/>
          <w:b/>
          <w:sz w:val="28"/>
          <w:szCs w:val="28"/>
        </w:rPr>
        <w:t xml:space="preserve">реподавании </w:t>
      </w:r>
      <w:r w:rsidR="00305F32">
        <w:rPr>
          <w:rStyle w:val="FontStyle12"/>
          <w:b/>
          <w:sz w:val="28"/>
          <w:szCs w:val="28"/>
        </w:rPr>
        <w:t>учебного предмета «М</w:t>
      </w:r>
      <w:r w:rsidR="007552CC" w:rsidRPr="007552CC">
        <w:rPr>
          <w:rStyle w:val="FontStyle12"/>
          <w:b/>
          <w:sz w:val="28"/>
          <w:szCs w:val="28"/>
        </w:rPr>
        <w:t>атематик</w:t>
      </w:r>
      <w:r w:rsidR="00305F32">
        <w:rPr>
          <w:rStyle w:val="FontStyle12"/>
          <w:b/>
          <w:sz w:val="28"/>
          <w:szCs w:val="28"/>
        </w:rPr>
        <w:t>а»</w:t>
      </w:r>
    </w:p>
    <w:p w:rsidR="007552CC" w:rsidRDefault="00305F32" w:rsidP="00305F32">
      <w:pPr>
        <w:pStyle w:val="Style2"/>
        <w:widowControl/>
        <w:spacing w:line="360" w:lineRule="auto"/>
        <w:ind w:firstLine="709"/>
        <w:jc w:val="center"/>
        <w:rPr>
          <w:rStyle w:val="FontStyle12"/>
          <w:b/>
          <w:sz w:val="28"/>
          <w:szCs w:val="28"/>
        </w:rPr>
      </w:pPr>
      <w:r>
        <w:rPr>
          <w:rStyle w:val="FontStyle12"/>
          <w:b/>
          <w:sz w:val="28"/>
          <w:szCs w:val="28"/>
        </w:rPr>
        <w:t>в рамках</w:t>
      </w:r>
      <w:r w:rsidR="007552CC" w:rsidRPr="007552CC">
        <w:rPr>
          <w:rStyle w:val="FontStyle12"/>
          <w:b/>
          <w:sz w:val="28"/>
          <w:szCs w:val="28"/>
        </w:rPr>
        <w:t xml:space="preserve"> стандартам 2004 года</w:t>
      </w:r>
    </w:p>
    <w:p w:rsidR="006D08CF" w:rsidRPr="0098086E" w:rsidRDefault="006D08CF" w:rsidP="00305F32">
      <w:pPr>
        <w:pStyle w:val="Style2"/>
        <w:widowControl/>
        <w:spacing w:line="360" w:lineRule="auto"/>
        <w:ind w:firstLine="709"/>
        <w:jc w:val="center"/>
        <w:rPr>
          <w:b/>
          <w:bCs/>
          <w:i/>
          <w:color w:val="000000"/>
          <w:sz w:val="28"/>
          <w:szCs w:val="28"/>
        </w:rPr>
      </w:pPr>
      <w:r w:rsidRPr="0098086E">
        <w:rPr>
          <w:b/>
          <w:bCs/>
          <w:i/>
          <w:color w:val="000000"/>
          <w:sz w:val="28"/>
          <w:szCs w:val="28"/>
        </w:rPr>
        <w:t xml:space="preserve">Нормативные документы, обеспечивающие реализацию </w:t>
      </w:r>
    </w:p>
    <w:p w:rsidR="0098086E" w:rsidRDefault="006D08CF" w:rsidP="00305F32">
      <w:pPr>
        <w:pStyle w:val="Style2"/>
        <w:widowControl/>
        <w:spacing w:line="360" w:lineRule="auto"/>
        <w:ind w:firstLine="709"/>
        <w:jc w:val="center"/>
        <w:rPr>
          <w:b/>
          <w:bCs/>
          <w:i/>
          <w:color w:val="000000"/>
          <w:sz w:val="28"/>
          <w:szCs w:val="28"/>
        </w:rPr>
      </w:pPr>
      <w:r w:rsidRPr="0098086E">
        <w:rPr>
          <w:b/>
          <w:bCs/>
          <w:i/>
          <w:color w:val="000000"/>
          <w:sz w:val="28"/>
          <w:szCs w:val="28"/>
        </w:rPr>
        <w:t xml:space="preserve">Федерального компонента государственного образовательного </w:t>
      </w:r>
    </w:p>
    <w:p w:rsidR="006D08CF" w:rsidRPr="0098086E" w:rsidRDefault="006D08CF" w:rsidP="00305F32">
      <w:pPr>
        <w:pStyle w:val="Style2"/>
        <w:widowControl/>
        <w:spacing w:line="360" w:lineRule="auto"/>
        <w:ind w:firstLine="709"/>
        <w:jc w:val="center"/>
        <w:rPr>
          <w:rStyle w:val="FontStyle12"/>
          <w:b/>
          <w:i/>
          <w:sz w:val="28"/>
          <w:szCs w:val="28"/>
        </w:rPr>
      </w:pPr>
      <w:r w:rsidRPr="0098086E">
        <w:rPr>
          <w:b/>
          <w:bCs/>
          <w:i/>
          <w:color w:val="000000"/>
          <w:sz w:val="28"/>
          <w:szCs w:val="28"/>
        </w:rPr>
        <w:t>стандарта</w:t>
      </w:r>
    </w:p>
    <w:p w:rsidR="006D08CF" w:rsidRPr="00D75D70" w:rsidRDefault="006D08CF" w:rsidP="006D08CF">
      <w:pPr>
        <w:pStyle w:val="Style2"/>
        <w:widowControl/>
        <w:numPr>
          <w:ilvl w:val="0"/>
          <w:numId w:val="1"/>
        </w:numPr>
        <w:spacing w:line="360" w:lineRule="auto"/>
        <w:ind w:left="0" w:firstLine="709"/>
        <w:rPr>
          <w:rStyle w:val="FontStyle12"/>
          <w:sz w:val="28"/>
          <w:szCs w:val="28"/>
        </w:rPr>
      </w:pPr>
      <w:r w:rsidRPr="00D75D70">
        <w:rPr>
          <w:rStyle w:val="FontStyle12"/>
          <w:sz w:val="28"/>
          <w:szCs w:val="28"/>
        </w:rPr>
        <w:t>Приказ Минобразования России от 5 марта 2004 года № 1089 «Об утверждении федерального компонента государственных образовательных стандартов начального общего, основного общего и среднего (полного) общ</w:t>
      </w:r>
      <w:r w:rsidRPr="00D75D70">
        <w:rPr>
          <w:rStyle w:val="FontStyle12"/>
          <w:sz w:val="28"/>
          <w:szCs w:val="28"/>
        </w:rPr>
        <w:t>е</w:t>
      </w:r>
      <w:r w:rsidRPr="00D75D70">
        <w:rPr>
          <w:rStyle w:val="FontStyle12"/>
          <w:sz w:val="28"/>
          <w:szCs w:val="28"/>
        </w:rPr>
        <w:t>го образования»;</w:t>
      </w:r>
    </w:p>
    <w:p w:rsidR="006D08CF" w:rsidRPr="00D75D70" w:rsidRDefault="006D08CF" w:rsidP="006D08CF">
      <w:pPr>
        <w:pStyle w:val="Style2"/>
        <w:widowControl/>
        <w:numPr>
          <w:ilvl w:val="0"/>
          <w:numId w:val="1"/>
        </w:numPr>
        <w:tabs>
          <w:tab w:val="left" w:pos="705"/>
        </w:tabs>
        <w:spacing w:line="360" w:lineRule="auto"/>
        <w:ind w:left="0" w:firstLine="709"/>
        <w:rPr>
          <w:rStyle w:val="FontStyle12"/>
          <w:b/>
          <w:bCs/>
          <w:sz w:val="28"/>
          <w:szCs w:val="28"/>
        </w:rPr>
      </w:pPr>
      <w:r w:rsidRPr="00D75D70">
        <w:rPr>
          <w:rStyle w:val="FontStyle12"/>
          <w:sz w:val="28"/>
          <w:szCs w:val="28"/>
        </w:rPr>
        <w:t>Приказ Минобразования России от 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</w:t>
      </w:r>
      <w:r w:rsidRPr="00D75D70">
        <w:rPr>
          <w:rStyle w:val="FontStyle12"/>
          <w:sz w:val="28"/>
          <w:szCs w:val="28"/>
        </w:rPr>
        <w:t>ю</w:t>
      </w:r>
      <w:r w:rsidRPr="00D75D70">
        <w:rPr>
          <w:rStyle w:val="FontStyle12"/>
          <w:sz w:val="28"/>
          <w:szCs w:val="28"/>
        </w:rPr>
        <w:t>щих программы общего образования»;</w:t>
      </w:r>
    </w:p>
    <w:p w:rsidR="006D08CF" w:rsidRPr="00D75D70" w:rsidRDefault="006D08CF" w:rsidP="006D08C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7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20 августа </w:t>
      </w:r>
      <w:smartTag w:uri="urn:schemas-microsoft-com:office:smarttags" w:element="metricconverter">
        <w:smartTagPr>
          <w:attr w:name="ProductID" w:val="2008 г"/>
        </w:smartTagPr>
        <w:r w:rsidRPr="00D75D70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Pr="00D75D70">
        <w:rPr>
          <w:rFonts w:ascii="Times New Roman" w:hAnsi="Times New Roman" w:cs="Times New Roman"/>
          <w:sz w:val="28"/>
          <w:szCs w:val="28"/>
        </w:rPr>
        <w:t>. N 241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</w:t>
      </w:r>
      <w:r w:rsidRPr="00D75D70">
        <w:rPr>
          <w:rFonts w:ascii="Times New Roman" w:hAnsi="Times New Roman" w:cs="Times New Roman"/>
          <w:sz w:val="28"/>
          <w:szCs w:val="28"/>
        </w:rPr>
        <w:t>р</w:t>
      </w:r>
      <w:r w:rsidRPr="00D75D70">
        <w:rPr>
          <w:rFonts w:ascii="Times New Roman" w:hAnsi="Times New Roman" w:cs="Times New Roman"/>
          <w:sz w:val="28"/>
          <w:szCs w:val="28"/>
        </w:rPr>
        <w:lastRenderedPageBreak/>
        <w:t xml:space="preserve">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D75D70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D75D70">
        <w:rPr>
          <w:rFonts w:ascii="Times New Roman" w:hAnsi="Times New Roman" w:cs="Times New Roman"/>
          <w:sz w:val="28"/>
          <w:szCs w:val="28"/>
        </w:rPr>
        <w:t>. N 1312 «Об утверждении федерального базисного учебного пл</w:t>
      </w:r>
      <w:r w:rsidRPr="00D75D70">
        <w:rPr>
          <w:rFonts w:ascii="Times New Roman" w:hAnsi="Times New Roman" w:cs="Times New Roman"/>
          <w:sz w:val="28"/>
          <w:szCs w:val="28"/>
        </w:rPr>
        <w:t>а</w:t>
      </w:r>
      <w:r w:rsidRPr="00D75D70">
        <w:rPr>
          <w:rFonts w:ascii="Times New Roman" w:hAnsi="Times New Roman" w:cs="Times New Roman"/>
          <w:sz w:val="28"/>
          <w:szCs w:val="28"/>
        </w:rPr>
        <w:t>на и примерных учебных планов для образовательных учреждений Росси</w:t>
      </w:r>
      <w:r w:rsidRPr="00D75D70">
        <w:rPr>
          <w:rFonts w:ascii="Times New Roman" w:hAnsi="Times New Roman" w:cs="Times New Roman"/>
          <w:sz w:val="28"/>
          <w:szCs w:val="28"/>
        </w:rPr>
        <w:t>й</w:t>
      </w:r>
      <w:r w:rsidRPr="00D75D70">
        <w:rPr>
          <w:rFonts w:ascii="Times New Roman" w:hAnsi="Times New Roman" w:cs="Times New Roman"/>
          <w:sz w:val="28"/>
          <w:szCs w:val="28"/>
        </w:rPr>
        <w:t>ской Федерации, реализующих программы общего образования»;</w:t>
      </w:r>
    </w:p>
    <w:p w:rsidR="006D08CF" w:rsidRDefault="006D08CF" w:rsidP="006D08C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D7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0 г"/>
        </w:smartTagPr>
        <w:r w:rsidRPr="00D75D70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Pr="00D75D70">
        <w:rPr>
          <w:rFonts w:ascii="Times New Roman" w:hAnsi="Times New Roman" w:cs="Times New Roman"/>
          <w:sz w:val="28"/>
          <w:szCs w:val="28"/>
        </w:rPr>
        <w:t xml:space="preserve">. N 889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5D70">
        <w:rPr>
          <w:rFonts w:ascii="Times New Roman" w:hAnsi="Times New Roman" w:cs="Times New Roman"/>
          <w:sz w:val="28"/>
          <w:szCs w:val="28"/>
        </w:rPr>
        <w:t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C44A22" w:rsidRPr="00C44A22" w:rsidRDefault="00C44A22" w:rsidP="006D08C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A22">
        <w:rPr>
          <w:rFonts w:ascii="Times New Roman" w:hAnsi="Times New Roman" w:cs="Times New Roman"/>
          <w:color w:val="231F20"/>
          <w:sz w:val="28"/>
          <w:szCs w:val="28"/>
        </w:rPr>
        <w:t>Концепция профильного обучения на старшей ступени об-щего образования, утверждённая приказом Министерства образо</w:t>
      </w:r>
      <w:r>
        <w:rPr>
          <w:rFonts w:ascii="Times New Roman" w:hAnsi="Times New Roman" w:cs="Times New Roman"/>
          <w:color w:val="231F20"/>
          <w:sz w:val="28"/>
          <w:szCs w:val="28"/>
        </w:rPr>
        <w:t>вания рф №2783 от 18.07.2002 г.</w:t>
      </w:r>
    </w:p>
    <w:p w:rsidR="00C22CDA" w:rsidRPr="00C44A22" w:rsidRDefault="007552CC" w:rsidP="00C44A22">
      <w:pPr>
        <w:spacing w:before="240" w:after="0" w:line="360" w:lineRule="auto"/>
        <w:ind w:firstLine="709"/>
        <w:jc w:val="both"/>
        <w:rPr>
          <w:rStyle w:val="FontStyle12"/>
          <w:sz w:val="28"/>
          <w:szCs w:val="28"/>
        </w:rPr>
      </w:pPr>
      <w:r w:rsidRPr="00C44A22">
        <w:rPr>
          <w:rStyle w:val="FontStyle12"/>
          <w:sz w:val="28"/>
          <w:szCs w:val="28"/>
        </w:rPr>
        <w:t>Учебный п</w:t>
      </w:r>
      <w:r w:rsidR="00C22CDA" w:rsidRPr="00C44A22">
        <w:rPr>
          <w:rStyle w:val="FontStyle12"/>
          <w:sz w:val="28"/>
          <w:szCs w:val="28"/>
        </w:rPr>
        <w:t xml:space="preserve">редмет «Математика» </w:t>
      </w:r>
      <w:r w:rsidR="00E274BB" w:rsidRPr="00C44A22">
        <w:rPr>
          <w:rStyle w:val="FontStyle12"/>
          <w:sz w:val="28"/>
          <w:szCs w:val="28"/>
        </w:rPr>
        <w:t xml:space="preserve">в рамках стандартам 2004 года </w:t>
      </w:r>
      <w:r w:rsidRPr="00C44A22">
        <w:rPr>
          <w:rStyle w:val="FontStyle12"/>
          <w:sz w:val="28"/>
          <w:szCs w:val="28"/>
        </w:rPr>
        <w:t>в но</w:t>
      </w:r>
      <w:r w:rsidRPr="00C44A22">
        <w:rPr>
          <w:rStyle w:val="FontStyle12"/>
          <w:sz w:val="28"/>
          <w:szCs w:val="28"/>
        </w:rPr>
        <w:t>р</w:t>
      </w:r>
      <w:r w:rsidRPr="00C44A22">
        <w:rPr>
          <w:rStyle w:val="FontStyle12"/>
          <w:sz w:val="28"/>
          <w:szCs w:val="28"/>
        </w:rPr>
        <w:t xml:space="preserve">мативных документах представлен </w:t>
      </w:r>
      <w:r w:rsidR="00C22CDA" w:rsidRPr="00C44A22">
        <w:rPr>
          <w:rStyle w:val="FontStyle12"/>
          <w:sz w:val="28"/>
          <w:szCs w:val="28"/>
        </w:rPr>
        <w:t>в качестве единого курса</w:t>
      </w:r>
      <w:r w:rsidR="008C7C5D" w:rsidRPr="00C44A22">
        <w:rPr>
          <w:rStyle w:val="FontStyle12"/>
          <w:sz w:val="28"/>
          <w:szCs w:val="28"/>
        </w:rPr>
        <w:t xml:space="preserve"> без деления на предметы «Алгебра», «Геометрия» в основной школе и «Алгебра и начала м</w:t>
      </w:r>
      <w:r w:rsidR="008C7C5D" w:rsidRPr="00C44A22">
        <w:rPr>
          <w:rStyle w:val="FontStyle12"/>
          <w:sz w:val="28"/>
          <w:szCs w:val="28"/>
        </w:rPr>
        <w:t>а</w:t>
      </w:r>
      <w:r w:rsidR="008C7C5D" w:rsidRPr="00C44A22">
        <w:rPr>
          <w:rStyle w:val="FontStyle12"/>
          <w:sz w:val="28"/>
          <w:szCs w:val="28"/>
        </w:rPr>
        <w:t>тематического анализа», «Геометрия» в старшей школе</w:t>
      </w:r>
      <w:r w:rsidR="00264A98" w:rsidRPr="00C44A22">
        <w:rPr>
          <w:rStyle w:val="FontStyle12"/>
          <w:sz w:val="28"/>
          <w:szCs w:val="28"/>
        </w:rPr>
        <w:t>.</w:t>
      </w:r>
    </w:p>
    <w:p w:rsidR="00C22CDA" w:rsidRPr="00C22CDA" w:rsidRDefault="00264A98" w:rsidP="00C22CDA">
      <w:pPr>
        <w:pStyle w:val="Style2"/>
        <w:widowControl/>
        <w:spacing w:line="360" w:lineRule="auto"/>
        <w:ind w:left="-142" w:firstLine="862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В</w:t>
      </w:r>
      <w:r w:rsidR="00C22CDA" w:rsidRPr="00C22CDA">
        <w:rPr>
          <w:rStyle w:val="FontStyle12"/>
          <w:sz w:val="28"/>
          <w:szCs w:val="28"/>
        </w:rPr>
        <w:t xml:space="preserve"> 2009 </w:t>
      </w:r>
      <w:r w:rsidR="00C44A22">
        <w:rPr>
          <w:rStyle w:val="FontStyle12"/>
          <w:sz w:val="28"/>
          <w:szCs w:val="28"/>
        </w:rPr>
        <w:t>−</w:t>
      </w:r>
      <w:r w:rsidR="00B407E6">
        <w:rPr>
          <w:rStyle w:val="FontStyle12"/>
          <w:sz w:val="28"/>
          <w:szCs w:val="28"/>
        </w:rPr>
        <w:t xml:space="preserve"> 201</w:t>
      </w:r>
      <w:r w:rsidR="006D08CF">
        <w:rPr>
          <w:rStyle w:val="FontStyle12"/>
          <w:sz w:val="28"/>
          <w:szCs w:val="28"/>
        </w:rPr>
        <w:t>5</w:t>
      </w:r>
      <w:r w:rsidR="00C22CDA" w:rsidRPr="00C22CDA">
        <w:rPr>
          <w:rStyle w:val="FontStyle12"/>
          <w:sz w:val="28"/>
          <w:szCs w:val="28"/>
        </w:rPr>
        <w:t>год</w:t>
      </w:r>
      <w:r w:rsidR="00B407E6">
        <w:rPr>
          <w:rStyle w:val="FontStyle12"/>
          <w:sz w:val="28"/>
          <w:szCs w:val="28"/>
        </w:rPr>
        <w:t>ах</w:t>
      </w:r>
      <w:r w:rsidR="00C22CDA" w:rsidRPr="00C22CDA">
        <w:rPr>
          <w:rStyle w:val="FontStyle12"/>
          <w:sz w:val="28"/>
          <w:szCs w:val="28"/>
        </w:rPr>
        <w:t xml:space="preserve"> государственная (итоговая) аттестация за курс</w:t>
      </w:r>
      <w:r w:rsidR="007552CC">
        <w:rPr>
          <w:rStyle w:val="FontStyle12"/>
          <w:sz w:val="28"/>
          <w:szCs w:val="28"/>
        </w:rPr>
        <w:t>ы о</w:t>
      </w:r>
      <w:r w:rsidR="007552CC">
        <w:rPr>
          <w:rStyle w:val="FontStyle12"/>
          <w:sz w:val="28"/>
          <w:szCs w:val="28"/>
        </w:rPr>
        <w:t>с</w:t>
      </w:r>
      <w:r w:rsidR="007552CC">
        <w:rPr>
          <w:rStyle w:val="FontStyle12"/>
          <w:sz w:val="28"/>
          <w:szCs w:val="28"/>
        </w:rPr>
        <w:t>новного общего и</w:t>
      </w:r>
      <w:r w:rsidR="00C22CDA" w:rsidRPr="00C22CDA">
        <w:rPr>
          <w:rStyle w:val="FontStyle12"/>
          <w:sz w:val="28"/>
          <w:szCs w:val="28"/>
        </w:rPr>
        <w:t xml:space="preserve"> среднего (полного) общего образования проводилась по м</w:t>
      </w:r>
      <w:r w:rsidR="00C22CDA" w:rsidRPr="00C22CDA">
        <w:rPr>
          <w:rStyle w:val="FontStyle12"/>
          <w:sz w:val="28"/>
          <w:szCs w:val="28"/>
        </w:rPr>
        <w:t>а</w:t>
      </w:r>
      <w:r w:rsidR="00C22CDA" w:rsidRPr="00C22CDA">
        <w:rPr>
          <w:rStyle w:val="FontStyle12"/>
          <w:sz w:val="28"/>
          <w:szCs w:val="28"/>
        </w:rPr>
        <w:t>тематике. Содержание экзаменационных материалов ориентировалось на о</w:t>
      </w:r>
      <w:r w:rsidR="00C22CDA" w:rsidRPr="00C22CDA">
        <w:rPr>
          <w:rStyle w:val="FontStyle12"/>
          <w:sz w:val="28"/>
          <w:szCs w:val="28"/>
        </w:rPr>
        <w:t>с</w:t>
      </w:r>
      <w:r w:rsidR="00C22CDA" w:rsidRPr="00C22CDA">
        <w:rPr>
          <w:rStyle w:val="FontStyle12"/>
          <w:sz w:val="28"/>
          <w:szCs w:val="28"/>
        </w:rPr>
        <w:t>воение выпускниками содержательных линий в рамках одного предмета.</w:t>
      </w:r>
    </w:p>
    <w:p w:rsidR="00967D1D" w:rsidRDefault="003209BF" w:rsidP="0081149D">
      <w:pPr>
        <w:pStyle w:val="Style2"/>
        <w:widowControl/>
        <w:spacing w:line="360" w:lineRule="auto"/>
        <w:ind w:left="-142" w:firstLine="920"/>
        <w:jc w:val="left"/>
        <w:rPr>
          <w:sz w:val="28"/>
          <w:szCs w:val="28"/>
        </w:rPr>
      </w:pPr>
      <w:r>
        <w:rPr>
          <w:rStyle w:val="FontStyle12"/>
          <w:sz w:val="28"/>
          <w:szCs w:val="28"/>
        </w:rPr>
        <w:t>Ц</w:t>
      </w:r>
      <w:r w:rsidR="008F7A42">
        <w:rPr>
          <w:rStyle w:val="FontStyle12"/>
          <w:sz w:val="28"/>
          <w:szCs w:val="28"/>
        </w:rPr>
        <w:t>елесообразн</w:t>
      </w:r>
      <w:r>
        <w:rPr>
          <w:rStyle w:val="FontStyle12"/>
          <w:sz w:val="28"/>
          <w:szCs w:val="28"/>
        </w:rPr>
        <w:t>о</w:t>
      </w:r>
      <w:r w:rsidR="008F7A42">
        <w:rPr>
          <w:rStyle w:val="FontStyle12"/>
          <w:sz w:val="28"/>
          <w:szCs w:val="28"/>
        </w:rPr>
        <w:t xml:space="preserve"> п</w:t>
      </w:r>
      <w:r w:rsidR="008F7A42" w:rsidRPr="008F7A42">
        <w:rPr>
          <w:rStyle w:val="FontStyle12"/>
          <w:sz w:val="28"/>
          <w:szCs w:val="28"/>
        </w:rPr>
        <w:t>реподавание математики в 7-</w:t>
      </w:r>
      <w:r w:rsidR="008F7A42">
        <w:rPr>
          <w:rStyle w:val="FontStyle12"/>
          <w:sz w:val="28"/>
          <w:szCs w:val="28"/>
        </w:rPr>
        <w:t>9</w:t>
      </w:r>
      <w:r w:rsidR="008F7A42" w:rsidRPr="008F7A42">
        <w:rPr>
          <w:rStyle w:val="FontStyle12"/>
          <w:sz w:val="28"/>
          <w:szCs w:val="28"/>
        </w:rPr>
        <w:t xml:space="preserve"> классах </w:t>
      </w:r>
      <w:r w:rsidR="008F7A42">
        <w:rPr>
          <w:rStyle w:val="FontStyle12"/>
          <w:sz w:val="28"/>
          <w:szCs w:val="28"/>
        </w:rPr>
        <w:t>на ступени о</w:t>
      </w:r>
      <w:r w:rsidR="008F7A42">
        <w:rPr>
          <w:rStyle w:val="FontStyle12"/>
          <w:sz w:val="28"/>
          <w:szCs w:val="28"/>
        </w:rPr>
        <w:t>с</w:t>
      </w:r>
      <w:r w:rsidR="008F7A42">
        <w:rPr>
          <w:rStyle w:val="FontStyle12"/>
          <w:sz w:val="28"/>
          <w:szCs w:val="28"/>
        </w:rPr>
        <w:t xml:space="preserve">новного общего образования, в 10-11 классах </w:t>
      </w:r>
      <w:r w:rsidR="008F7A42" w:rsidRPr="008F7A42">
        <w:rPr>
          <w:rStyle w:val="FontStyle12"/>
          <w:sz w:val="28"/>
          <w:szCs w:val="28"/>
        </w:rPr>
        <w:t>ступени среднего общего образ</w:t>
      </w:r>
      <w:r w:rsidR="008F7A42" w:rsidRPr="008F7A42">
        <w:rPr>
          <w:rStyle w:val="FontStyle12"/>
          <w:sz w:val="28"/>
          <w:szCs w:val="28"/>
        </w:rPr>
        <w:t>о</w:t>
      </w:r>
      <w:r w:rsidR="008F7A42" w:rsidRPr="008F7A42">
        <w:rPr>
          <w:rStyle w:val="FontStyle12"/>
          <w:sz w:val="28"/>
          <w:szCs w:val="28"/>
        </w:rPr>
        <w:t>вания</w:t>
      </w:r>
      <w:r w:rsidR="008F7A42">
        <w:rPr>
          <w:rStyle w:val="FontStyle12"/>
          <w:sz w:val="28"/>
          <w:szCs w:val="28"/>
        </w:rPr>
        <w:t>,</w:t>
      </w:r>
      <w:r w:rsidR="008F7A42" w:rsidRPr="008F7A42">
        <w:rPr>
          <w:rStyle w:val="FontStyle12"/>
          <w:sz w:val="28"/>
          <w:szCs w:val="28"/>
        </w:rPr>
        <w:t xml:space="preserve"> как на базовом, так и на профильном уровнях выстраивать </w:t>
      </w:r>
      <w:r w:rsidR="008F7A42" w:rsidRPr="00605AC7">
        <w:rPr>
          <w:rStyle w:val="FontStyle12"/>
          <w:i/>
          <w:sz w:val="28"/>
          <w:szCs w:val="28"/>
        </w:rPr>
        <w:t>единым ку</w:t>
      </w:r>
      <w:r w:rsidR="008F7A42" w:rsidRPr="00605AC7">
        <w:rPr>
          <w:rStyle w:val="FontStyle12"/>
          <w:i/>
          <w:sz w:val="28"/>
          <w:szCs w:val="28"/>
        </w:rPr>
        <w:t>р</w:t>
      </w:r>
      <w:r w:rsidR="008F7A42" w:rsidRPr="00605AC7">
        <w:rPr>
          <w:rStyle w:val="FontStyle12"/>
          <w:i/>
          <w:sz w:val="28"/>
          <w:szCs w:val="28"/>
        </w:rPr>
        <w:t>сом</w:t>
      </w:r>
      <w:r w:rsidR="008F7A42">
        <w:rPr>
          <w:rStyle w:val="FontStyle12"/>
          <w:sz w:val="28"/>
          <w:szCs w:val="28"/>
        </w:rPr>
        <w:t xml:space="preserve">. </w:t>
      </w:r>
      <w:r w:rsidR="00967D1D" w:rsidRPr="00967D1D">
        <w:rPr>
          <w:sz w:val="28"/>
          <w:szCs w:val="28"/>
        </w:rPr>
        <w:t xml:space="preserve">При этом предполагается </w:t>
      </w:r>
      <w:r w:rsidR="00605AC7">
        <w:rPr>
          <w:sz w:val="28"/>
          <w:szCs w:val="28"/>
        </w:rPr>
        <w:t xml:space="preserve">как в основной, так и старшей школе </w:t>
      </w:r>
      <w:r w:rsidR="00967D1D" w:rsidRPr="00605AC7">
        <w:rPr>
          <w:i/>
          <w:sz w:val="28"/>
          <w:szCs w:val="28"/>
        </w:rPr>
        <w:t>построение курса математики в форме последовательности тематических блоков</w:t>
      </w:r>
      <w:r w:rsidR="00967D1D" w:rsidRPr="00967D1D">
        <w:rPr>
          <w:sz w:val="28"/>
          <w:szCs w:val="28"/>
        </w:rPr>
        <w:t xml:space="preserve"> с чер</w:t>
      </w:r>
      <w:r w:rsidR="00967D1D" w:rsidRPr="00967D1D">
        <w:rPr>
          <w:sz w:val="28"/>
          <w:szCs w:val="28"/>
        </w:rPr>
        <w:t>е</w:t>
      </w:r>
      <w:r w:rsidR="00967D1D" w:rsidRPr="00967D1D">
        <w:rPr>
          <w:sz w:val="28"/>
          <w:szCs w:val="28"/>
        </w:rPr>
        <w:t>дованием материала по алгебре, анализу, дискретной математике, геометрии.</w:t>
      </w:r>
    </w:p>
    <w:p w:rsidR="00967D1D" w:rsidRDefault="00264A98" w:rsidP="0081149D">
      <w:pPr>
        <w:pStyle w:val="Style2"/>
        <w:widowControl/>
        <w:spacing w:line="360" w:lineRule="auto"/>
        <w:ind w:left="-142" w:firstLine="92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</w:t>
      </w:r>
      <w:r w:rsidR="008F7A42" w:rsidRPr="008F7A42">
        <w:rPr>
          <w:rStyle w:val="FontStyle12"/>
          <w:sz w:val="28"/>
          <w:szCs w:val="28"/>
        </w:rPr>
        <w:t>ри составлении рабочих учебных программ по математике учесть н</w:t>
      </w:r>
      <w:r w:rsidR="008F7A42" w:rsidRPr="008F7A42">
        <w:rPr>
          <w:rStyle w:val="FontStyle12"/>
          <w:sz w:val="28"/>
          <w:szCs w:val="28"/>
        </w:rPr>
        <w:t>е</w:t>
      </w:r>
      <w:r w:rsidR="008F7A42" w:rsidRPr="008F7A42">
        <w:rPr>
          <w:rStyle w:val="FontStyle12"/>
          <w:sz w:val="28"/>
          <w:szCs w:val="28"/>
        </w:rPr>
        <w:t xml:space="preserve">обходимость освоения в полном объеме всех содержательных линий </w:t>
      </w:r>
      <w:r w:rsidR="0047486B" w:rsidRPr="008F7A42">
        <w:rPr>
          <w:rStyle w:val="FontStyle12"/>
          <w:sz w:val="28"/>
          <w:szCs w:val="28"/>
        </w:rPr>
        <w:t>по пре</w:t>
      </w:r>
      <w:r w:rsidR="0047486B" w:rsidRPr="008F7A42">
        <w:rPr>
          <w:rStyle w:val="FontStyle12"/>
          <w:sz w:val="28"/>
          <w:szCs w:val="28"/>
        </w:rPr>
        <w:t>д</w:t>
      </w:r>
      <w:r w:rsidR="0047486B" w:rsidRPr="008F7A42">
        <w:rPr>
          <w:rStyle w:val="FontStyle12"/>
          <w:sz w:val="28"/>
          <w:szCs w:val="28"/>
        </w:rPr>
        <w:t>мету «Математика»</w:t>
      </w:r>
      <w:r w:rsidR="0047486B">
        <w:rPr>
          <w:rStyle w:val="FontStyle12"/>
          <w:sz w:val="28"/>
          <w:szCs w:val="28"/>
        </w:rPr>
        <w:t>:</w:t>
      </w:r>
    </w:p>
    <w:p w:rsidR="00967D1D" w:rsidRDefault="0047486B" w:rsidP="00081CD1">
      <w:pPr>
        <w:pStyle w:val="Style2"/>
        <w:widowControl/>
        <w:numPr>
          <w:ilvl w:val="0"/>
          <w:numId w:val="4"/>
        </w:numPr>
        <w:spacing w:line="360" w:lineRule="auto"/>
        <w:ind w:left="0" w:firstLine="709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>а</w:t>
      </w:r>
      <w:r w:rsidRPr="00C22CDA">
        <w:rPr>
          <w:rStyle w:val="FontStyle12"/>
          <w:sz w:val="28"/>
          <w:szCs w:val="28"/>
        </w:rPr>
        <w:t>рифметик</w:t>
      </w:r>
      <w:r w:rsidR="00967D1D">
        <w:rPr>
          <w:rStyle w:val="FontStyle12"/>
          <w:sz w:val="28"/>
          <w:szCs w:val="28"/>
        </w:rPr>
        <w:t>и</w:t>
      </w:r>
      <w:r w:rsidRPr="00C22CDA">
        <w:rPr>
          <w:rStyle w:val="FontStyle12"/>
          <w:sz w:val="28"/>
          <w:szCs w:val="28"/>
        </w:rPr>
        <w:t xml:space="preserve">, </w:t>
      </w:r>
      <w:r>
        <w:rPr>
          <w:rStyle w:val="FontStyle12"/>
          <w:sz w:val="28"/>
          <w:szCs w:val="28"/>
        </w:rPr>
        <w:t>а</w:t>
      </w:r>
      <w:r w:rsidRPr="00C22CDA">
        <w:rPr>
          <w:rStyle w:val="FontStyle12"/>
          <w:sz w:val="28"/>
          <w:szCs w:val="28"/>
        </w:rPr>
        <w:t>лгебр</w:t>
      </w:r>
      <w:r w:rsidR="00967D1D">
        <w:rPr>
          <w:rStyle w:val="FontStyle12"/>
          <w:sz w:val="28"/>
          <w:szCs w:val="28"/>
        </w:rPr>
        <w:t>ы</w:t>
      </w:r>
      <w:r w:rsidRPr="00C22CDA">
        <w:rPr>
          <w:rStyle w:val="FontStyle12"/>
          <w:sz w:val="28"/>
          <w:szCs w:val="28"/>
        </w:rPr>
        <w:t xml:space="preserve">, </w:t>
      </w:r>
      <w:r>
        <w:rPr>
          <w:rStyle w:val="FontStyle12"/>
          <w:sz w:val="28"/>
          <w:szCs w:val="28"/>
        </w:rPr>
        <w:t>г</w:t>
      </w:r>
      <w:r w:rsidRPr="00C22CDA">
        <w:rPr>
          <w:rStyle w:val="FontStyle12"/>
          <w:sz w:val="28"/>
          <w:szCs w:val="28"/>
        </w:rPr>
        <w:t>еометри</w:t>
      </w:r>
      <w:r w:rsidR="00967D1D">
        <w:rPr>
          <w:rStyle w:val="FontStyle12"/>
          <w:sz w:val="28"/>
          <w:szCs w:val="28"/>
        </w:rPr>
        <w:t>и</w:t>
      </w:r>
      <w:r w:rsidRPr="00C22CDA">
        <w:rPr>
          <w:rStyle w:val="FontStyle12"/>
          <w:sz w:val="28"/>
          <w:szCs w:val="28"/>
        </w:rPr>
        <w:t xml:space="preserve">, </w:t>
      </w:r>
      <w:r>
        <w:rPr>
          <w:rStyle w:val="FontStyle12"/>
          <w:sz w:val="28"/>
          <w:szCs w:val="28"/>
        </w:rPr>
        <w:t>э</w:t>
      </w:r>
      <w:r w:rsidRPr="00C22CDA">
        <w:rPr>
          <w:rStyle w:val="FontStyle12"/>
          <w:sz w:val="28"/>
          <w:szCs w:val="28"/>
        </w:rPr>
        <w:t>лемент</w:t>
      </w:r>
      <w:r w:rsidR="00967D1D">
        <w:rPr>
          <w:rStyle w:val="FontStyle12"/>
          <w:sz w:val="28"/>
          <w:szCs w:val="28"/>
        </w:rPr>
        <w:t>ов</w:t>
      </w:r>
      <w:r w:rsidRPr="00C22CDA">
        <w:rPr>
          <w:rStyle w:val="FontStyle12"/>
          <w:sz w:val="28"/>
          <w:szCs w:val="28"/>
        </w:rPr>
        <w:t xml:space="preserve"> комбинаторики, те</w:t>
      </w:r>
      <w:r w:rsidRPr="00C22CDA">
        <w:rPr>
          <w:rStyle w:val="FontStyle12"/>
          <w:sz w:val="28"/>
          <w:szCs w:val="28"/>
        </w:rPr>
        <w:t>о</w:t>
      </w:r>
      <w:r w:rsidRPr="00C22CDA">
        <w:rPr>
          <w:rStyle w:val="FontStyle12"/>
          <w:sz w:val="28"/>
          <w:szCs w:val="28"/>
        </w:rPr>
        <w:t>рии</w:t>
      </w:r>
      <w:r>
        <w:rPr>
          <w:rStyle w:val="FontStyle12"/>
          <w:sz w:val="28"/>
          <w:szCs w:val="28"/>
        </w:rPr>
        <w:t xml:space="preserve"> ве</w:t>
      </w:r>
      <w:r w:rsidRPr="00C22CDA">
        <w:rPr>
          <w:rStyle w:val="FontStyle12"/>
          <w:sz w:val="28"/>
          <w:szCs w:val="28"/>
        </w:rPr>
        <w:t>роятностей, статистики и логики на этапе основного общего образов</w:t>
      </w:r>
      <w:r w:rsidRPr="00C22CDA">
        <w:rPr>
          <w:rStyle w:val="FontStyle12"/>
          <w:sz w:val="28"/>
          <w:szCs w:val="28"/>
        </w:rPr>
        <w:t>а</w:t>
      </w:r>
      <w:r w:rsidRPr="00C22CDA">
        <w:rPr>
          <w:rStyle w:val="FontStyle12"/>
          <w:sz w:val="28"/>
          <w:szCs w:val="28"/>
        </w:rPr>
        <w:t>ния</w:t>
      </w:r>
      <w:r w:rsidR="00967D1D">
        <w:rPr>
          <w:rStyle w:val="FontStyle12"/>
          <w:sz w:val="28"/>
          <w:szCs w:val="28"/>
        </w:rPr>
        <w:t>;</w:t>
      </w:r>
    </w:p>
    <w:p w:rsidR="00967D1D" w:rsidRDefault="0047486B" w:rsidP="00081CD1">
      <w:pPr>
        <w:pStyle w:val="Style2"/>
        <w:widowControl/>
        <w:numPr>
          <w:ilvl w:val="0"/>
          <w:numId w:val="4"/>
        </w:numPr>
        <w:spacing w:line="360" w:lineRule="auto"/>
        <w:ind w:left="0" w:firstLine="709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а</w:t>
      </w:r>
      <w:r w:rsidRPr="00C22CDA">
        <w:rPr>
          <w:rStyle w:val="FontStyle12"/>
          <w:sz w:val="28"/>
          <w:szCs w:val="28"/>
        </w:rPr>
        <w:t>лгебр</w:t>
      </w:r>
      <w:r w:rsidR="00967D1D">
        <w:rPr>
          <w:rStyle w:val="FontStyle12"/>
          <w:sz w:val="28"/>
          <w:szCs w:val="28"/>
        </w:rPr>
        <w:t>ы</w:t>
      </w:r>
      <w:r>
        <w:rPr>
          <w:rStyle w:val="FontStyle12"/>
          <w:sz w:val="28"/>
          <w:szCs w:val="28"/>
        </w:rPr>
        <w:t>, ф</w:t>
      </w:r>
      <w:r w:rsidRPr="00C22CDA">
        <w:rPr>
          <w:rStyle w:val="FontStyle12"/>
          <w:sz w:val="28"/>
          <w:szCs w:val="28"/>
        </w:rPr>
        <w:t>ункци</w:t>
      </w:r>
      <w:r w:rsidR="00967D1D">
        <w:rPr>
          <w:rStyle w:val="FontStyle12"/>
          <w:sz w:val="28"/>
          <w:szCs w:val="28"/>
        </w:rPr>
        <w:t>й</w:t>
      </w:r>
      <w:r w:rsidRPr="00C22CDA">
        <w:rPr>
          <w:rStyle w:val="FontStyle12"/>
          <w:sz w:val="28"/>
          <w:szCs w:val="28"/>
        </w:rPr>
        <w:t xml:space="preserve">, </w:t>
      </w:r>
      <w:r>
        <w:rPr>
          <w:rStyle w:val="FontStyle12"/>
          <w:sz w:val="28"/>
          <w:szCs w:val="28"/>
        </w:rPr>
        <w:t>н</w:t>
      </w:r>
      <w:r w:rsidRPr="00C22CDA">
        <w:rPr>
          <w:rStyle w:val="FontStyle12"/>
          <w:sz w:val="28"/>
          <w:szCs w:val="28"/>
        </w:rPr>
        <w:t xml:space="preserve">ачал математического анализа, </w:t>
      </w:r>
      <w:r>
        <w:rPr>
          <w:rStyle w:val="FontStyle12"/>
          <w:sz w:val="28"/>
          <w:szCs w:val="28"/>
        </w:rPr>
        <w:t>у</w:t>
      </w:r>
      <w:r w:rsidRPr="00C22CDA">
        <w:rPr>
          <w:rStyle w:val="FontStyle12"/>
          <w:sz w:val="28"/>
          <w:szCs w:val="28"/>
        </w:rPr>
        <w:t>равнени</w:t>
      </w:r>
      <w:r w:rsidR="00967D1D">
        <w:rPr>
          <w:rStyle w:val="FontStyle12"/>
          <w:sz w:val="28"/>
          <w:szCs w:val="28"/>
        </w:rPr>
        <w:t>й</w:t>
      </w:r>
      <w:r w:rsidRPr="00C22CDA">
        <w:rPr>
          <w:rStyle w:val="FontStyle12"/>
          <w:sz w:val="28"/>
          <w:szCs w:val="28"/>
        </w:rPr>
        <w:t xml:space="preserve"> и неравенств, </w:t>
      </w:r>
      <w:r>
        <w:rPr>
          <w:rStyle w:val="FontStyle12"/>
          <w:sz w:val="28"/>
          <w:szCs w:val="28"/>
        </w:rPr>
        <w:t>г</w:t>
      </w:r>
      <w:r w:rsidRPr="00C22CDA">
        <w:rPr>
          <w:rStyle w:val="FontStyle12"/>
          <w:sz w:val="28"/>
          <w:szCs w:val="28"/>
        </w:rPr>
        <w:t>еометри</w:t>
      </w:r>
      <w:r w:rsidR="00967D1D">
        <w:rPr>
          <w:rStyle w:val="FontStyle12"/>
          <w:sz w:val="28"/>
          <w:szCs w:val="28"/>
        </w:rPr>
        <w:t>и</w:t>
      </w:r>
      <w:r w:rsidRPr="00C22CDA">
        <w:rPr>
          <w:rStyle w:val="FontStyle12"/>
          <w:sz w:val="28"/>
          <w:szCs w:val="28"/>
        </w:rPr>
        <w:t xml:space="preserve">, </w:t>
      </w:r>
      <w:r>
        <w:rPr>
          <w:rStyle w:val="FontStyle12"/>
          <w:sz w:val="28"/>
          <w:szCs w:val="28"/>
        </w:rPr>
        <w:t>э</w:t>
      </w:r>
      <w:r w:rsidRPr="00C22CDA">
        <w:rPr>
          <w:rStyle w:val="FontStyle12"/>
          <w:sz w:val="28"/>
          <w:szCs w:val="28"/>
        </w:rPr>
        <w:t>лемент</w:t>
      </w:r>
      <w:r w:rsidR="00967D1D">
        <w:rPr>
          <w:rStyle w:val="FontStyle12"/>
          <w:sz w:val="28"/>
          <w:szCs w:val="28"/>
        </w:rPr>
        <w:t>ов</w:t>
      </w:r>
      <w:r w:rsidRPr="00C22CDA">
        <w:rPr>
          <w:rStyle w:val="FontStyle12"/>
          <w:sz w:val="28"/>
          <w:szCs w:val="28"/>
        </w:rPr>
        <w:t xml:space="preserve"> комбинаторики, теории вероятностей, ст</w:t>
      </w:r>
      <w:r w:rsidRPr="00C22CDA">
        <w:rPr>
          <w:rStyle w:val="FontStyle12"/>
          <w:sz w:val="28"/>
          <w:szCs w:val="28"/>
        </w:rPr>
        <w:t>а</w:t>
      </w:r>
      <w:r w:rsidRPr="00C22CDA">
        <w:rPr>
          <w:rStyle w:val="FontStyle12"/>
          <w:sz w:val="28"/>
          <w:szCs w:val="28"/>
        </w:rPr>
        <w:t>тистики и логики на этапе среднего общего образования</w:t>
      </w:r>
      <w:r w:rsidR="00967D1D">
        <w:rPr>
          <w:rStyle w:val="FontStyle12"/>
          <w:sz w:val="28"/>
          <w:szCs w:val="28"/>
        </w:rPr>
        <w:t xml:space="preserve">. </w:t>
      </w:r>
    </w:p>
    <w:p w:rsidR="0059025E" w:rsidRDefault="00967D1D" w:rsidP="0059025E">
      <w:pPr>
        <w:pStyle w:val="Style2"/>
        <w:widowControl/>
        <w:spacing w:line="360" w:lineRule="auto"/>
        <w:ind w:firstLine="709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Изучение всех перечисленных блоков является обязательным и</w:t>
      </w:r>
      <w:r w:rsidR="0047486B">
        <w:rPr>
          <w:rStyle w:val="FontStyle12"/>
          <w:sz w:val="28"/>
          <w:szCs w:val="28"/>
        </w:rPr>
        <w:t xml:space="preserve"> необх</w:t>
      </w:r>
      <w:r w:rsidR="0047486B">
        <w:rPr>
          <w:rStyle w:val="FontStyle12"/>
          <w:sz w:val="28"/>
          <w:szCs w:val="28"/>
        </w:rPr>
        <w:t>о</w:t>
      </w:r>
      <w:r w:rsidR="0047486B">
        <w:rPr>
          <w:rStyle w:val="FontStyle12"/>
          <w:sz w:val="28"/>
          <w:szCs w:val="28"/>
        </w:rPr>
        <w:t>димым для</w:t>
      </w:r>
      <w:r w:rsidR="008F7A42" w:rsidRPr="008F7A42">
        <w:rPr>
          <w:rStyle w:val="FontStyle12"/>
          <w:sz w:val="28"/>
          <w:szCs w:val="28"/>
        </w:rPr>
        <w:t xml:space="preserve"> подготовк</w:t>
      </w:r>
      <w:r w:rsidR="0047486B">
        <w:rPr>
          <w:rStyle w:val="FontStyle12"/>
          <w:sz w:val="28"/>
          <w:szCs w:val="28"/>
        </w:rPr>
        <w:t>и</w:t>
      </w:r>
      <w:r w:rsidR="008F7A42" w:rsidRPr="008F7A42">
        <w:rPr>
          <w:rStyle w:val="FontStyle12"/>
          <w:sz w:val="28"/>
          <w:szCs w:val="28"/>
        </w:rPr>
        <w:t xml:space="preserve"> обучающихся к обязательной государственной (итог</w:t>
      </w:r>
      <w:r w:rsidR="008F7A42" w:rsidRPr="008F7A42">
        <w:rPr>
          <w:rStyle w:val="FontStyle12"/>
          <w:sz w:val="28"/>
          <w:szCs w:val="28"/>
        </w:rPr>
        <w:t>о</w:t>
      </w:r>
      <w:r w:rsidR="008F7A42" w:rsidRPr="008F7A42">
        <w:rPr>
          <w:rStyle w:val="FontStyle12"/>
          <w:sz w:val="28"/>
          <w:szCs w:val="28"/>
        </w:rPr>
        <w:t>вой) аттестации</w:t>
      </w:r>
      <w:r w:rsidR="0081149D">
        <w:rPr>
          <w:rStyle w:val="FontStyle12"/>
          <w:sz w:val="28"/>
          <w:szCs w:val="28"/>
        </w:rPr>
        <w:t xml:space="preserve">. </w:t>
      </w:r>
    </w:p>
    <w:p w:rsidR="00967D1D" w:rsidRPr="00967D1D" w:rsidRDefault="00605AC7" w:rsidP="003209BF">
      <w:pPr>
        <w:tabs>
          <w:tab w:val="left" w:pos="705"/>
        </w:tabs>
        <w:autoSpaceDE w:val="0"/>
        <w:autoSpaceDN w:val="0"/>
        <w:adjustRightInd w:val="0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605AC7">
        <w:rPr>
          <w:rFonts w:ascii="Times New Roman" w:hAnsi="Times New Roman" w:cs="Times New Roman"/>
          <w:i/>
          <w:sz w:val="28"/>
          <w:szCs w:val="28"/>
        </w:rPr>
        <w:t>На изучение математики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67D1D" w:rsidRPr="00967D1D">
        <w:rPr>
          <w:rFonts w:ascii="Times New Roman" w:hAnsi="Times New Roman" w:cs="Times New Roman"/>
          <w:sz w:val="28"/>
          <w:szCs w:val="28"/>
        </w:rPr>
        <w:t>огласно Федеральному базисному учебному плану для образовательных учреждений Российской Федерации:</w:t>
      </w:r>
    </w:p>
    <w:p w:rsidR="009F0464" w:rsidRDefault="00967D1D" w:rsidP="00081CD1">
      <w:pPr>
        <w:numPr>
          <w:ilvl w:val="0"/>
          <w:numId w:val="3"/>
        </w:numPr>
        <w:tabs>
          <w:tab w:val="clear" w:pos="780"/>
          <w:tab w:val="num" w:pos="360"/>
        </w:tabs>
        <w:autoSpaceDE w:val="0"/>
        <w:autoSpaceDN w:val="0"/>
        <w:adjustRightInd w:val="0"/>
        <w:spacing w:after="0" w:line="360" w:lineRule="auto"/>
        <w:ind w:left="0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9F0464">
        <w:rPr>
          <w:rFonts w:ascii="Times New Roman" w:hAnsi="Times New Roman" w:cs="Times New Roman"/>
          <w:i/>
          <w:sz w:val="28"/>
          <w:szCs w:val="28"/>
        </w:rPr>
        <w:t>на ступени основного общего образования</w:t>
      </w:r>
      <w:r w:rsidRPr="009F0464">
        <w:rPr>
          <w:rFonts w:ascii="Times New Roman" w:hAnsi="Times New Roman" w:cs="Times New Roman"/>
          <w:sz w:val="28"/>
          <w:szCs w:val="28"/>
        </w:rPr>
        <w:t xml:space="preserve"> отводится не менее 875 ч из расчета 5 ч</w:t>
      </w:r>
      <w:r w:rsidR="009F0464" w:rsidRPr="009F0464">
        <w:rPr>
          <w:rFonts w:ascii="Times New Roman" w:hAnsi="Times New Roman" w:cs="Times New Roman"/>
          <w:sz w:val="28"/>
          <w:szCs w:val="28"/>
        </w:rPr>
        <w:t>асов</w:t>
      </w:r>
      <w:r w:rsidRPr="009F0464">
        <w:rPr>
          <w:rFonts w:ascii="Times New Roman" w:hAnsi="Times New Roman" w:cs="Times New Roman"/>
          <w:sz w:val="28"/>
          <w:szCs w:val="28"/>
        </w:rPr>
        <w:t xml:space="preserve"> в неделю с 5 по 9 класс. Примерная программа рассчитана на 875 учебных часов. При этом в ней предусмотрен резерв свободного уче</w:t>
      </w:r>
      <w:r w:rsidRPr="009F0464">
        <w:rPr>
          <w:rFonts w:ascii="Times New Roman" w:hAnsi="Times New Roman" w:cs="Times New Roman"/>
          <w:sz w:val="28"/>
          <w:szCs w:val="28"/>
        </w:rPr>
        <w:t>б</w:t>
      </w:r>
      <w:r w:rsidRPr="009F0464">
        <w:rPr>
          <w:rFonts w:ascii="Times New Roman" w:hAnsi="Times New Roman" w:cs="Times New Roman"/>
          <w:sz w:val="28"/>
          <w:szCs w:val="28"/>
        </w:rPr>
        <w:t>ного времени в объеме 90 учебных часов для реализации авторских подходов, использования разнообразных форм организации учебного процесса, внедр</w:t>
      </w:r>
      <w:r w:rsidRPr="009F0464">
        <w:rPr>
          <w:rFonts w:ascii="Times New Roman" w:hAnsi="Times New Roman" w:cs="Times New Roman"/>
          <w:sz w:val="28"/>
          <w:szCs w:val="28"/>
        </w:rPr>
        <w:t>е</w:t>
      </w:r>
      <w:r w:rsidRPr="009F0464">
        <w:rPr>
          <w:rFonts w:ascii="Times New Roman" w:hAnsi="Times New Roman" w:cs="Times New Roman"/>
          <w:sz w:val="28"/>
          <w:szCs w:val="28"/>
        </w:rPr>
        <w:t>ния современных методов обучения и педагогических технологий.</w:t>
      </w:r>
      <w:r w:rsidR="009F0464" w:rsidRPr="009F0464">
        <w:rPr>
          <w:rFonts w:ascii="Times New Roman" w:hAnsi="Times New Roman" w:cs="Times New Roman"/>
          <w:sz w:val="28"/>
          <w:szCs w:val="28"/>
        </w:rPr>
        <w:t xml:space="preserve"> При жел</w:t>
      </w:r>
      <w:r w:rsidR="009F0464" w:rsidRPr="009F0464">
        <w:rPr>
          <w:rFonts w:ascii="Times New Roman" w:hAnsi="Times New Roman" w:cs="Times New Roman"/>
          <w:sz w:val="28"/>
          <w:szCs w:val="28"/>
        </w:rPr>
        <w:t>а</w:t>
      </w:r>
      <w:r w:rsidR="009F0464" w:rsidRPr="009F0464">
        <w:rPr>
          <w:rFonts w:ascii="Times New Roman" w:hAnsi="Times New Roman" w:cs="Times New Roman"/>
          <w:sz w:val="28"/>
          <w:szCs w:val="28"/>
        </w:rPr>
        <w:t>нии образовательное учреждение за счет школьного компонента может увел</w:t>
      </w:r>
      <w:r w:rsidR="009F0464" w:rsidRPr="009F0464">
        <w:rPr>
          <w:rFonts w:ascii="Times New Roman" w:hAnsi="Times New Roman" w:cs="Times New Roman"/>
          <w:sz w:val="28"/>
          <w:szCs w:val="28"/>
        </w:rPr>
        <w:t>и</w:t>
      </w:r>
      <w:r w:rsidR="009F0464" w:rsidRPr="009F0464">
        <w:rPr>
          <w:rFonts w:ascii="Times New Roman" w:hAnsi="Times New Roman" w:cs="Times New Roman"/>
          <w:sz w:val="28"/>
          <w:szCs w:val="28"/>
        </w:rPr>
        <w:t>чить количество часов на изучение математики</w:t>
      </w:r>
      <w:r w:rsidR="006942A0">
        <w:rPr>
          <w:rFonts w:ascii="Times New Roman" w:hAnsi="Times New Roman" w:cs="Times New Roman"/>
          <w:sz w:val="28"/>
          <w:szCs w:val="28"/>
        </w:rPr>
        <w:t xml:space="preserve"> в основной школе</w:t>
      </w:r>
      <w:r w:rsidR="009F0464">
        <w:rPr>
          <w:rFonts w:ascii="Times New Roman" w:hAnsi="Times New Roman" w:cs="Times New Roman"/>
          <w:sz w:val="28"/>
          <w:szCs w:val="28"/>
        </w:rPr>
        <w:t>.</w:t>
      </w:r>
    </w:p>
    <w:p w:rsidR="00967D1D" w:rsidRPr="009F0464" w:rsidRDefault="00967D1D" w:rsidP="00081CD1">
      <w:pPr>
        <w:numPr>
          <w:ilvl w:val="0"/>
          <w:numId w:val="3"/>
        </w:numPr>
        <w:tabs>
          <w:tab w:val="clear" w:pos="780"/>
          <w:tab w:val="num" w:pos="360"/>
        </w:tabs>
        <w:autoSpaceDE w:val="0"/>
        <w:autoSpaceDN w:val="0"/>
        <w:adjustRightInd w:val="0"/>
        <w:spacing w:after="0" w:line="360" w:lineRule="auto"/>
        <w:ind w:left="0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9F0464">
        <w:rPr>
          <w:rFonts w:ascii="Times New Roman" w:hAnsi="Times New Roman" w:cs="Times New Roman"/>
          <w:i/>
          <w:sz w:val="28"/>
          <w:szCs w:val="28"/>
        </w:rPr>
        <w:t>на ступени среднего (полного) общего образования на базовом уровне</w:t>
      </w:r>
      <w:r w:rsidRPr="009F0464">
        <w:rPr>
          <w:rFonts w:ascii="Times New Roman" w:hAnsi="Times New Roman" w:cs="Times New Roman"/>
          <w:sz w:val="28"/>
          <w:szCs w:val="28"/>
        </w:rPr>
        <w:t xml:space="preserve"> отводится не менее 280 часов из расчета 4 часа в неделю. Примерная программа рассчитана на 280 учебных часов. При этом в ней предусмотрен р</w:t>
      </w:r>
      <w:r w:rsidRPr="009F0464">
        <w:rPr>
          <w:rFonts w:ascii="Times New Roman" w:hAnsi="Times New Roman" w:cs="Times New Roman"/>
          <w:sz w:val="28"/>
          <w:szCs w:val="28"/>
        </w:rPr>
        <w:t>е</w:t>
      </w:r>
      <w:r w:rsidRPr="009F0464">
        <w:rPr>
          <w:rFonts w:ascii="Times New Roman" w:hAnsi="Times New Roman" w:cs="Times New Roman"/>
          <w:sz w:val="28"/>
          <w:szCs w:val="28"/>
        </w:rPr>
        <w:t>зерв свободного учебного времени в объеме 30 учебных часов для реализации авторских подходов, использования разнообразных форм организации учебн</w:t>
      </w:r>
      <w:r w:rsidRPr="009F0464">
        <w:rPr>
          <w:rFonts w:ascii="Times New Roman" w:hAnsi="Times New Roman" w:cs="Times New Roman"/>
          <w:sz w:val="28"/>
          <w:szCs w:val="28"/>
        </w:rPr>
        <w:t>о</w:t>
      </w:r>
      <w:r w:rsidRPr="009F0464">
        <w:rPr>
          <w:rFonts w:ascii="Times New Roman" w:hAnsi="Times New Roman" w:cs="Times New Roman"/>
          <w:sz w:val="28"/>
          <w:szCs w:val="28"/>
        </w:rPr>
        <w:t>го процесса, внедрения современных методов обучения и педагогиче</w:t>
      </w:r>
      <w:r w:rsidR="009F0464">
        <w:rPr>
          <w:rFonts w:ascii="Times New Roman" w:hAnsi="Times New Roman" w:cs="Times New Roman"/>
          <w:sz w:val="28"/>
          <w:szCs w:val="28"/>
        </w:rPr>
        <w:t>ских те</w:t>
      </w:r>
      <w:r w:rsidR="009F0464">
        <w:rPr>
          <w:rFonts w:ascii="Times New Roman" w:hAnsi="Times New Roman" w:cs="Times New Roman"/>
          <w:sz w:val="28"/>
          <w:szCs w:val="28"/>
        </w:rPr>
        <w:t>х</w:t>
      </w:r>
      <w:r w:rsidR="009F0464">
        <w:rPr>
          <w:rFonts w:ascii="Times New Roman" w:hAnsi="Times New Roman" w:cs="Times New Roman"/>
          <w:sz w:val="28"/>
          <w:szCs w:val="28"/>
        </w:rPr>
        <w:t>нологий;</w:t>
      </w:r>
    </w:p>
    <w:p w:rsidR="00967D1D" w:rsidRDefault="00967D1D" w:rsidP="00081CD1">
      <w:pPr>
        <w:numPr>
          <w:ilvl w:val="0"/>
          <w:numId w:val="3"/>
        </w:numPr>
        <w:tabs>
          <w:tab w:val="clear" w:pos="780"/>
          <w:tab w:val="num" w:pos="360"/>
        </w:tabs>
        <w:autoSpaceDE w:val="0"/>
        <w:autoSpaceDN w:val="0"/>
        <w:adjustRightInd w:val="0"/>
        <w:spacing w:after="0" w:line="360" w:lineRule="auto"/>
        <w:ind w:left="0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967D1D">
        <w:rPr>
          <w:rFonts w:ascii="Times New Roman" w:hAnsi="Times New Roman" w:cs="Times New Roman"/>
          <w:i/>
          <w:sz w:val="28"/>
          <w:szCs w:val="28"/>
        </w:rPr>
        <w:t>на ступени среднего (полного) общего образования на профильном уровне</w:t>
      </w:r>
      <w:r w:rsidRPr="00967D1D">
        <w:rPr>
          <w:rFonts w:ascii="Times New Roman" w:hAnsi="Times New Roman" w:cs="Times New Roman"/>
          <w:sz w:val="28"/>
          <w:szCs w:val="28"/>
        </w:rPr>
        <w:t xml:space="preserve"> отводится не менее 420 ч из расчета 6 ч в неделю. При этом учебное время может быть увеличено за счет школьного компонента</w:t>
      </w:r>
      <w:r w:rsidR="006942A0">
        <w:rPr>
          <w:rFonts w:ascii="Times New Roman" w:hAnsi="Times New Roman" w:cs="Times New Roman"/>
          <w:sz w:val="28"/>
          <w:szCs w:val="28"/>
        </w:rPr>
        <w:t xml:space="preserve"> и доводится до 8 часов в неделю</w:t>
      </w:r>
      <w:r w:rsidR="00395AE2">
        <w:rPr>
          <w:rFonts w:ascii="Times New Roman" w:hAnsi="Times New Roman" w:cs="Times New Roman"/>
          <w:sz w:val="28"/>
          <w:szCs w:val="28"/>
        </w:rPr>
        <w:t xml:space="preserve"> без учета элективных курсов</w:t>
      </w:r>
      <w:r w:rsidR="006942A0">
        <w:rPr>
          <w:rFonts w:ascii="Times New Roman" w:hAnsi="Times New Roman" w:cs="Times New Roman"/>
          <w:sz w:val="28"/>
          <w:szCs w:val="28"/>
        </w:rPr>
        <w:t xml:space="preserve">, что соответствует углубленному </w:t>
      </w:r>
      <w:r w:rsidR="006942A0">
        <w:rPr>
          <w:rFonts w:ascii="Times New Roman" w:hAnsi="Times New Roman" w:cs="Times New Roman"/>
          <w:sz w:val="28"/>
          <w:szCs w:val="28"/>
        </w:rPr>
        <w:lastRenderedPageBreak/>
        <w:t>уровню математического образования</w:t>
      </w:r>
      <w:r w:rsidRPr="00967D1D">
        <w:rPr>
          <w:rFonts w:ascii="Times New Roman" w:hAnsi="Times New Roman" w:cs="Times New Roman"/>
          <w:sz w:val="28"/>
          <w:szCs w:val="28"/>
        </w:rPr>
        <w:t>. Примерная программа рассчитана на 420 учебных часов. При этом в ней предусмотрен резерв свободного учебного времени в объеме 50 учебных часов для реализации авторских подходов, и</w:t>
      </w:r>
      <w:r w:rsidRPr="00967D1D">
        <w:rPr>
          <w:rFonts w:ascii="Times New Roman" w:hAnsi="Times New Roman" w:cs="Times New Roman"/>
          <w:sz w:val="28"/>
          <w:szCs w:val="28"/>
        </w:rPr>
        <w:t>с</w:t>
      </w:r>
      <w:r w:rsidRPr="00967D1D">
        <w:rPr>
          <w:rFonts w:ascii="Times New Roman" w:hAnsi="Times New Roman" w:cs="Times New Roman"/>
          <w:sz w:val="28"/>
          <w:szCs w:val="28"/>
        </w:rPr>
        <w:t>пользования разнообразных форм организации учебного процесса, внедрения современных методов обучения и педагогических технологий.</w:t>
      </w:r>
    </w:p>
    <w:p w:rsidR="00881FD3" w:rsidRDefault="00881FD3" w:rsidP="00881F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7BE">
        <w:rPr>
          <w:rFonts w:ascii="Times New Roman" w:hAnsi="Times New Roman" w:cs="Times New Roman"/>
          <w:color w:val="000000"/>
          <w:sz w:val="28"/>
          <w:szCs w:val="28"/>
        </w:rPr>
        <w:t>Очередность тем разделов учебного предмета «Математика» регламе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тируется Рабочей программой учебного предмета, раскрывается в компоненте «Учебно- тематический план» и является компетенцией учителя. Рабочая пр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грамма учебного предмета математика является составной частью образов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тельной программы общеобразовательно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>йорганизации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. Она призвана обесп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чить гарантии в получении учащимися обязательного минимума содержания образования в соответствии с федеральным компонентом государственного образовательного стандарта и спецификой </w:t>
      </w:r>
      <w:r>
        <w:rPr>
          <w:rFonts w:ascii="Times New Roman" w:hAnsi="Times New Roman" w:cs="Times New Roman"/>
          <w:color w:val="000000"/>
          <w:sz w:val="28"/>
          <w:szCs w:val="28"/>
        </w:rPr>
        <w:t>региональных и школьных усл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вий.</w:t>
      </w:r>
    </w:p>
    <w:p w:rsidR="00B05916" w:rsidRDefault="00881FD3" w:rsidP="00B468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67BE">
        <w:rPr>
          <w:rFonts w:ascii="Times New Roman" w:hAnsi="Times New Roman" w:cs="Times New Roman"/>
          <w:color w:val="000000"/>
          <w:sz w:val="28"/>
          <w:szCs w:val="28"/>
        </w:rPr>
        <w:t xml:space="preserve">При разработке Рабочих программ учебных предметов, курсов учитель может использовать примерные программы по учебным предметам, авторские программы к учебникам. 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sz w:val="28"/>
          <w:szCs w:val="28"/>
        </w:rPr>
        <w:t>Примерные учебные программы по математике и учебные программы к учебникам носят рекомендательный характер и являются основой для соста</w:t>
      </w:r>
      <w:r w:rsidRPr="009D2874">
        <w:rPr>
          <w:rFonts w:ascii="Times New Roman" w:hAnsi="Times New Roman"/>
          <w:sz w:val="28"/>
          <w:szCs w:val="28"/>
        </w:rPr>
        <w:t>в</w:t>
      </w:r>
      <w:r w:rsidRPr="009D2874">
        <w:rPr>
          <w:rFonts w:ascii="Times New Roman" w:hAnsi="Times New Roman"/>
          <w:sz w:val="28"/>
          <w:szCs w:val="28"/>
        </w:rPr>
        <w:t>ления педагогами учебных рабочих программ, учитывающих региональный и школьный компонент, методический потенциал учителя, образовательные з</w:t>
      </w:r>
      <w:r w:rsidRPr="009D2874">
        <w:rPr>
          <w:rFonts w:ascii="Times New Roman" w:hAnsi="Times New Roman"/>
          <w:sz w:val="28"/>
          <w:szCs w:val="28"/>
        </w:rPr>
        <w:t>а</w:t>
      </w:r>
      <w:r w:rsidRPr="009D2874">
        <w:rPr>
          <w:rFonts w:ascii="Times New Roman" w:hAnsi="Times New Roman"/>
          <w:sz w:val="28"/>
          <w:szCs w:val="28"/>
        </w:rPr>
        <w:t>просы учащихся и их уровень подготовленности по математике, возможности использования образовательной среды школы (</w:t>
      </w:r>
      <w:r w:rsidRPr="009D2874">
        <w:rPr>
          <w:rFonts w:ascii="Times New Roman" w:hAnsi="Times New Roman"/>
          <w:color w:val="000000"/>
          <w:sz w:val="28"/>
          <w:szCs w:val="28"/>
        </w:rPr>
        <w:t>методическое, информацио</w:t>
      </w:r>
      <w:r w:rsidRPr="009D2874">
        <w:rPr>
          <w:rFonts w:ascii="Times New Roman" w:hAnsi="Times New Roman"/>
          <w:color w:val="000000"/>
          <w:sz w:val="28"/>
          <w:szCs w:val="28"/>
        </w:rPr>
        <w:t>н</w:t>
      </w:r>
      <w:r w:rsidRPr="009D2874">
        <w:rPr>
          <w:rFonts w:ascii="Times New Roman" w:hAnsi="Times New Roman"/>
          <w:color w:val="000000"/>
          <w:sz w:val="28"/>
          <w:szCs w:val="28"/>
        </w:rPr>
        <w:t>ное, техническое обеспечения учебного процесса и т. д.)</w:t>
      </w:r>
      <w:r w:rsidRPr="009D2874">
        <w:rPr>
          <w:rFonts w:ascii="Times New Roman" w:hAnsi="Times New Roman"/>
          <w:sz w:val="28"/>
          <w:szCs w:val="28"/>
        </w:rPr>
        <w:t>. Слово «рабочая» о</w:t>
      </w:r>
      <w:r w:rsidRPr="009D2874">
        <w:rPr>
          <w:rFonts w:ascii="Times New Roman" w:hAnsi="Times New Roman"/>
          <w:sz w:val="28"/>
          <w:szCs w:val="28"/>
        </w:rPr>
        <w:t>п</w:t>
      </w:r>
      <w:r w:rsidRPr="009D2874">
        <w:rPr>
          <w:rFonts w:ascii="Times New Roman" w:hAnsi="Times New Roman"/>
          <w:sz w:val="28"/>
          <w:szCs w:val="28"/>
        </w:rPr>
        <w:t>ределяет нормативность данного документа применительно к образовател</w:t>
      </w:r>
      <w:r w:rsidRPr="009D2874">
        <w:rPr>
          <w:rFonts w:ascii="Times New Roman" w:hAnsi="Times New Roman"/>
          <w:sz w:val="28"/>
          <w:szCs w:val="28"/>
        </w:rPr>
        <w:t>ь</w:t>
      </w:r>
      <w:r w:rsidRPr="009D2874">
        <w:rPr>
          <w:rFonts w:ascii="Times New Roman" w:hAnsi="Times New Roman"/>
          <w:sz w:val="28"/>
          <w:szCs w:val="28"/>
        </w:rPr>
        <w:t>ному процессу, к конкретной учебной дисциплине. Отсюда следует, что раб</w:t>
      </w:r>
      <w:r w:rsidRPr="009D2874">
        <w:rPr>
          <w:rFonts w:ascii="Times New Roman" w:hAnsi="Times New Roman"/>
          <w:sz w:val="28"/>
          <w:szCs w:val="28"/>
        </w:rPr>
        <w:t>о</w:t>
      </w:r>
      <w:r w:rsidRPr="009D2874">
        <w:rPr>
          <w:rFonts w:ascii="Times New Roman" w:hAnsi="Times New Roman"/>
          <w:sz w:val="28"/>
          <w:szCs w:val="28"/>
        </w:rPr>
        <w:t xml:space="preserve">чие программы носят точный, конкретный характер в отличие от примерных учебных программ, </w:t>
      </w:r>
      <w:r w:rsidRPr="009D2874">
        <w:rPr>
          <w:rFonts w:ascii="Times New Roman" w:hAnsi="Times New Roman"/>
          <w:i/>
          <w:sz w:val="28"/>
          <w:szCs w:val="28"/>
        </w:rPr>
        <w:t>разработка которых обеспечивается государственными органами управления образованием</w:t>
      </w:r>
      <w:r w:rsidRPr="009D2874">
        <w:rPr>
          <w:rFonts w:ascii="Times New Roman" w:hAnsi="Times New Roman"/>
          <w:sz w:val="28"/>
          <w:szCs w:val="28"/>
        </w:rPr>
        <w:t>.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27C">
        <w:rPr>
          <w:rFonts w:ascii="Times New Roman" w:hAnsi="Times New Roman"/>
          <w:i/>
          <w:sz w:val="28"/>
          <w:szCs w:val="28"/>
        </w:rPr>
        <w:lastRenderedPageBreak/>
        <w:t>Учебная рабочая программа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9D2874">
        <w:rPr>
          <w:rFonts w:ascii="Times New Roman" w:hAnsi="Times New Roman"/>
          <w:sz w:val="28"/>
          <w:szCs w:val="28"/>
        </w:rPr>
        <w:t xml:space="preserve"> нормативный документ, определяющий объем, порядок, содержание изучения и преподавания математики, основ</w:t>
      </w:r>
      <w:r w:rsidRPr="009D2874">
        <w:rPr>
          <w:rFonts w:ascii="Times New Roman" w:hAnsi="Times New Roman"/>
          <w:sz w:val="28"/>
          <w:szCs w:val="28"/>
        </w:rPr>
        <w:t>ы</w:t>
      </w:r>
      <w:r w:rsidRPr="009D2874">
        <w:rPr>
          <w:rFonts w:ascii="Times New Roman" w:hAnsi="Times New Roman"/>
          <w:sz w:val="28"/>
          <w:szCs w:val="28"/>
        </w:rPr>
        <w:t>вающийся на примерных рабочих программах и учебных программах к уче</w:t>
      </w:r>
      <w:r w:rsidRPr="009D2874">
        <w:rPr>
          <w:rFonts w:ascii="Times New Roman" w:hAnsi="Times New Roman"/>
          <w:sz w:val="28"/>
          <w:szCs w:val="28"/>
        </w:rPr>
        <w:t>б</w:t>
      </w:r>
      <w:r w:rsidRPr="009D2874">
        <w:rPr>
          <w:rFonts w:ascii="Times New Roman" w:hAnsi="Times New Roman"/>
          <w:sz w:val="28"/>
          <w:szCs w:val="28"/>
        </w:rPr>
        <w:t>никам и реализующих Федеральный компонент государственного стандарта по математике.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27C">
        <w:rPr>
          <w:rFonts w:ascii="Times New Roman" w:hAnsi="Times New Roman"/>
          <w:i/>
          <w:sz w:val="28"/>
          <w:szCs w:val="28"/>
        </w:rPr>
        <w:t>Цель учебной рабочей программы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9D2874">
        <w:rPr>
          <w:rFonts w:ascii="Times New Roman" w:hAnsi="Times New Roman"/>
          <w:sz w:val="28"/>
          <w:szCs w:val="28"/>
        </w:rPr>
        <w:t xml:space="preserve"> планирование, организация и упра</w:t>
      </w:r>
      <w:r w:rsidRPr="009D2874">
        <w:rPr>
          <w:rFonts w:ascii="Times New Roman" w:hAnsi="Times New Roman"/>
          <w:sz w:val="28"/>
          <w:szCs w:val="28"/>
        </w:rPr>
        <w:t>в</w:t>
      </w:r>
      <w:r w:rsidRPr="009D2874">
        <w:rPr>
          <w:rFonts w:ascii="Times New Roman" w:hAnsi="Times New Roman"/>
          <w:sz w:val="28"/>
          <w:szCs w:val="28"/>
        </w:rPr>
        <w:t>ление учебным процессом по математике.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27C">
        <w:rPr>
          <w:rFonts w:ascii="Times New Roman" w:hAnsi="Times New Roman"/>
          <w:i/>
          <w:sz w:val="28"/>
          <w:szCs w:val="28"/>
        </w:rPr>
        <w:t>Задачи учебной рабочей программы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9D2874">
        <w:rPr>
          <w:rFonts w:ascii="Times New Roman" w:hAnsi="Times New Roman"/>
          <w:sz w:val="28"/>
          <w:szCs w:val="28"/>
        </w:rPr>
        <w:t xml:space="preserve"> конкретное определение содерж</w:t>
      </w:r>
      <w:r w:rsidRPr="009D2874">
        <w:rPr>
          <w:rFonts w:ascii="Times New Roman" w:hAnsi="Times New Roman"/>
          <w:sz w:val="28"/>
          <w:szCs w:val="28"/>
        </w:rPr>
        <w:t>а</w:t>
      </w:r>
      <w:r w:rsidRPr="009D2874">
        <w:rPr>
          <w:rFonts w:ascii="Times New Roman" w:hAnsi="Times New Roman"/>
          <w:sz w:val="28"/>
          <w:szCs w:val="28"/>
        </w:rPr>
        <w:t>ния, объема, порядка изучения учебного предмета «Математика» с учетом особенностей учебного процесса образовательного учреждения и контингента обучаемых.</w:t>
      </w:r>
    </w:p>
    <w:p w:rsidR="00B468D3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отметить, что с</w:t>
      </w:r>
      <w:r w:rsidRPr="00811E3A">
        <w:rPr>
          <w:rFonts w:ascii="Times New Roman" w:hAnsi="Times New Roman"/>
          <w:sz w:val="28"/>
          <w:szCs w:val="28"/>
        </w:rPr>
        <w:t>труктура рабочей программы, её содержательная форма определяются органом самоуправления образовательн</w:t>
      </w:r>
      <w:r>
        <w:rPr>
          <w:rFonts w:ascii="Times New Roman" w:hAnsi="Times New Roman"/>
          <w:sz w:val="28"/>
          <w:szCs w:val="28"/>
        </w:rPr>
        <w:t>ой организации</w:t>
      </w:r>
      <w:r w:rsidRPr="00811E3A">
        <w:rPr>
          <w:rFonts w:ascii="Times New Roman" w:hAnsi="Times New Roman"/>
          <w:sz w:val="28"/>
          <w:szCs w:val="28"/>
        </w:rPr>
        <w:t xml:space="preserve"> (научно-методическим советом, педагогическим советом) и отражаются в л</w:t>
      </w:r>
      <w:r w:rsidRPr="00811E3A">
        <w:rPr>
          <w:rFonts w:ascii="Times New Roman" w:hAnsi="Times New Roman"/>
          <w:sz w:val="28"/>
          <w:szCs w:val="28"/>
        </w:rPr>
        <w:t>о</w:t>
      </w:r>
      <w:r w:rsidRPr="00811E3A">
        <w:rPr>
          <w:rFonts w:ascii="Times New Roman" w:hAnsi="Times New Roman"/>
          <w:sz w:val="28"/>
          <w:szCs w:val="28"/>
        </w:rPr>
        <w:t>кальных нормативно-правовых актах.</w:t>
      </w:r>
    </w:p>
    <w:p w:rsidR="00B468D3" w:rsidRDefault="00B468D3" w:rsidP="00B468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5916">
        <w:rPr>
          <w:rFonts w:ascii="Times New Roman" w:hAnsi="Times New Roman" w:cs="Times New Roman"/>
          <w:color w:val="000000"/>
          <w:sz w:val="28"/>
          <w:szCs w:val="28"/>
        </w:rPr>
        <w:t>По своей структуре и содержанию Рабочая программа учебных предм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тов, курсов представляет собой документ, составленный с учетом:</w:t>
      </w:r>
    </w:p>
    <w:p w:rsidR="00B468D3" w:rsidRDefault="00B468D3" w:rsidP="00B468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5916">
        <w:rPr>
          <w:rFonts w:ascii="Times New Roman" w:hAnsi="Times New Roman" w:cs="Times New Roman"/>
          <w:color w:val="000000"/>
          <w:sz w:val="28"/>
          <w:szCs w:val="28"/>
        </w:rPr>
        <w:t xml:space="preserve"> − требований федерального компонента государственных образов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тельных стандартов, в том числе обязательного минимума содержания образ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вания по учебному предмету, курсу и требований к уровню подготовки об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чающихся;</w:t>
      </w:r>
    </w:p>
    <w:p w:rsidR="00B468D3" w:rsidRDefault="00B468D3" w:rsidP="00B468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5916">
        <w:rPr>
          <w:rFonts w:ascii="Times New Roman" w:hAnsi="Times New Roman" w:cs="Times New Roman"/>
          <w:color w:val="000000"/>
          <w:sz w:val="28"/>
          <w:szCs w:val="28"/>
        </w:rPr>
        <w:t xml:space="preserve"> − объема часов учебной нагрузки, определенного учебным планом о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разовательной организации для реализации учебных предметов, курсов в ка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 xml:space="preserve">дом классе; − познавательных интересов учащихся; </w:t>
      </w:r>
    </w:p>
    <w:p w:rsidR="00B468D3" w:rsidRDefault="00B468D3" w:rsidP="00B468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5916">
        <w:rPr>
          <w:rFonts w:ascii="Times New Roman" w:hAnsi="Times New Roman" w:cs="Times New Roman"/>
          <w:color w:val="000000"/>
          <w:sz w:val="28"/>
          <w:szCs w:val="28"/>
        </w:rPr>
        <w:t>− целей и задач образовательной программы общеобразовательно</w:t>
      </w:r>
      <w:r w:rsidR="0075249D">
        <w:rPr>
          <w:rFonts w:ascii="Times New Roman" w:hAnsi="Times New Roman" w:cs="Times New Roman"/>
          <w:color w:val="000000"/>
          <w:sz w:val="28"/>
          <w:szCs w:val="28"/>
        </w:rPr>
        <w:t>йорг</w:t>
      </w:r>
      <w:r w:rsidR="0075249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5249D">
        <w:rPr>
          <w:rFonts w:ascii="Times New Roman" w:hAnsi="Times New Roman" w:cs="Times New Roman"/>
          <w:color w:val="000000"/>
          <w:sz w:val="28"/>
          <w:szCs w:val="28"/>
        </w:rPr>
        <w:t>низации</w:t>
      </w:r>
      <w:r w:rsidRPr="00B0591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68D3" w:rsidRDefault="00B468D3" w:rsidP="00B468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5916">
        <w:rPr>
          <w:rFonts w:ascii="Times New Roman" w:hAnsi="Times New Roman" w:cs="Times New Roman"/>
          <w:color w:val="000000"/>
          <w:sz w:val="28"/>
          <w:szCs w:val="28"/>
        </w:rPr>
        <w:t xml:space="preserve"> − выбора педагогом необходимого комплекта учебно-методического обеспечения. </w:t>
      </w:r>
    </w:p>
    <w:p w:rsidR="0083527C" w:rsidRDefault="0083527C" w:rsidP="0083527C">
      <w:pPr>
        <w:pStyle w:val="Style2"/>
        <w:widowControl/>
        <w:spacing w:line="360" w:lineRule="auto"/>
        <w:ind w:firstLine="709"/>
        <w:rPr>
          <w:bCs/>
          <w:color w:val="000000"/>
          <w:sz w:val="28"/>
          <w:szCs w:val="28"/>
        </w:rPr>
      </w:pPr>
      <w:r w:rsidRPr="0083527C">
        <w:rPr>
          <w:bCs/>
          <w:color w:val="000000"/>
          <w:sz w:val="28"/>
          <w:szCs w:val="28"/>
        </w:rPr>
        <w:lastRenderedPageBreak/>
        <w:t xml:space="preserve">Примерная структура рабочей программы </w:t>
      </w:r>
      <w:r>
        <w:rPr>
          <w:bCs/>
          <w:color w:val="000000"/>
          <w:sz w:val="28"/>
          <w:szCs w:val="28"/>
        </w:rPr>
        <w:t xml:space="preserve">по </w:t>
      </w:r>
      <w:r w:rsidRPr="0083527C">
        <w:rPr>
          <w:bCs/>
          <w:color w:val="000000"/>
          <w:sz w:val="28"/>
          <w:szCs w:val="28"/>
        </w:rPr>
        <w:t>реализации Федерального компонента государственного образовательного стандарта</w:t>
      </w:r>
      <w:r>
        <w:rPr>
          <w:bCs/>
          <w:color w:val="000000"/>
          <w:sz w:val="28"/>
          <w:szCs w:val="28"/>
        </w:rPr>
        <w:t xml:space="preserve"> представлена в приложении 1. </w:t>
      </w:r>
    </w:p>
    <w:p w:rsidR="00251492" w:rsidRDefault="00251492" w:rsidP="00E54FB0">
      <w:pPr>
        <w:pStyle w:val="Style2"/>
        <w:widowControl/>
        <w:numPr>
          <w:ilvl w:val="0"/>
          <w:numId w:val="46"/>
        </w:numPr>
        <w:spacing w:line="360" w:lineRule="auto"/>
        <w:jc w:val="center"/>
        <w:rPr>
          <w:b/>
          <w:sz w:val="28"/>
          <w:szCs w:val="28"/>
        </w:rPr>
      </w:pPr>
      <w:r w:rsidRPr="007629EE">
        <w:rPr>
          <w:b/>
          <w:sz w:val="28"/>
          <w:szCs w:val="28"/>
        </w:rPr>
        <w:t>О преподавании математики в условиях перехода на ФГОС</w:t>
      </w:r>
    </w:p>
    <w:p w:rsidR="0075249D" w:rsidRPr="0083527C" w:rsidRDefault="00251492" w:rsidP="00251492">
      <w:pPr>
        <w:pStyle w:val="Style2"/>
        <w:widowControl/>
        <w:spacing w:line="360" w:lineRule="auto"/>
        <w:ind w:firstLine="709"/>
        <w:jc w:val="center"/>
        <w:rPr>
          <w:rStyle w:val="FontStyle12"/>
          <w:sz w:val="28"/>
          <w:szCs w:val="28"/>
        </w:rPr>
      </w:pPr>
      <w:r w:rsidRPr="007629EE">
        <w:rPr>
          <w:b/>
          <w:sz w:val="28"/>
          <w:szCs w:val="28"/>
        </w:rPr>
        <w:t>основного общего образования второго поколения</w:t>
      </w:r>
    </w:p>
    <w:p w:rsidR="00251492" w:rsidRPr="00251492" w:rsidRDefault="00251492" w:rsidP="0025149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5149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Нормативно-методическое обеспечение преподавания </w:t>
      </w:r>
    </w:p>
    <w:p w:rsidR="00251492" w:rsidRDefault="00251492" w:rsidP="0025149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51492">
        <w:rPr>
          <w:rFonts w:ascii="Times New Roman" w:hAnsi="Times New Roman" w:cs="Times New Roman"/>
          <w:b/>
          <w:bCs/>
          <w:i/>
          <w:sz w:val="28"/>
          <w:szCs w:val="28"/>
        </w:rPr>
        <w:t>математики в условиях реализации ФГОС ООО</w:t>
      </w:r>
    </w:p>
    <w:p w:rsidR="00251492" w:rsidRPr="00251492" w:rsidRDefault="00251492" w:rsidP="00B13140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492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от 17.12.2010 г. № 1897 «Об утверждении федерального государственного о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 xml:space="preserve">разовательного стандарта основного общего образования» (Зарегистрирован Минюстом России 01.02.2011 г. № 19644). </w:t>
      </w:r>
    </w:p>
    <w:p w:rsidR="00251492" w:rsidRPr="00251492" w:rsidRDefault="00251492" w:rsidP="00B13140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51492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Российской Федерации от 29.12.2014 г. № 1644 «О внесении изменений в приказ Министерства обр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зования и науки Российской Федерации от 17 декабря 2010 г. № 1897 «Об у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верждении федерального государственного образовательного стандарта о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новного общего образования» (Зарегистрировано в Минюсте Российской Ф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 xml:space="preserve">дерации 6 февраля 2015 г. Регистрационный № 35915 (с 21.02.2015 года). </w:t>
      </w:r>
    </w:p>
    <w:p w:rsidR="00251492" w:rsidRPr="00251492" w:rsidRDefault="00251492" w:rsidP="00B13140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51492">
        <w:rPr>
          <w:rFonts w:ascii="Times New Roman" w:hAnsi="Times New Roman" w:cs="Times New Roman"/>
          <w:color w:val="000000"/>
          <w:sz w:val="28"/>
          <w:szCs w:val="28"/>
        </w:rPr>
        <w:t xml:space="preserve"> Приказ Министерства образования и науки Российской Федер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ции от 17.05.2012 г. № 413 «Об утверждении федерального государственного образовательного стандарта среднего (полного) общего образования» (Зарег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 xml:space="preserve">стрирован Минюстом России 07.06.2012 г. № 24480). </w:t>
      </w:r>
    </w:p>
    <w:p w:rsidR="00251492" w:rsidRPr="00251492" w:rsidRDefault="00251492" w:rsidP="00B13140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51492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РФ от 29.12.2014 г. №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1645 «О внесении изменений в приказ Министерства образования и науки Российской Федерации от 17 мая 2012 г. № 413 «Об утверждении федеральн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го государственного образовательного стандарта среднего (полного) общего образования» (Зарегистрировано в Минюсте РФ 9 февраля 2015 г. Регистрац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 xml:space="preserve">онный № 35953 (с 23.02.2015 года). </w:t>
      </w:r>
    </w:p>
    <w:p w:rsidR="00251492" w:rsidRPr="00251492" w:rsidRDefault="00251492" w:rsidP="00B13140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51492">
        <w:rPr>
          <w:rFonts w:ascii="Times New Roman" w:hAnsi="Times New Roman" w:cs="Times New Roman"/>
          <w:color w:val="000000"/>
          <w:sz w:val="28"/>
          <w:szCs w:val="28"/>
        </w:rPr>
        <w:t>Приказ Минобрнауки России от 19.12.2014 г. № 1599 «Об утве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ждении федерального государственного образовательного стандарта образ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вания обучающихся с умственной отсталостью (интеллектуальными наруш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51492">
        <w:rPr>
          <w:rFonts w:ascii="Times New Roman" w:hAnsi="Times New Roman" w:cs="Times New Roman"/>
          <w:color w:val="000000"/>
          <w:sz w:val="28"/>
          <w:szCs w:val="28"/>
        </w:rPr>
        <w:t>ниями)» (Зарегистрировано в Минюсте России 03.02.2015 г. № 35850).</w:t>
      </w:r>
    </w:p>
    <w:p w:rsidR="00FF4447" w:rsidRDefault="00FF4447" w:rsidP="00FF4447">
      <w:pPr>
        <w:pStyle w:val="35"/>
        <w:rPr>
          <w:lang w:eastAsia="ru-RU"/>
        </w:rPr>
      </w:pPr>
      <w:r w:rsidRPr="006E3819">
        <w:t xml:space="preserve">Так же обращаем внимание, что на сайте </w:t>
      </w:r>
      <w:r w:rsidRPr="006E3819">
        <w:rPr>
          <w:lang w:val="en-US"/>
        </w:rPr>
        <w:t>fgoreestr</w:t>
      </w:r>
      <w:r w:rsidRPr="006E3819">
        <w:t>.</w:t>
      </w:r>
      <w:r w:rsidRPr="006E3819">
        <w:rPr>
          <w:lang w:val="en-US"/>
        </w:rPr>
        <w:t>ru</w:t>
      </w:r>
      <w:r w:rsidRPr="006E3819">
        <w:t xml:space="preserve"> опубликована «Примерная основная образовательная программа основного общего образ</w:t>
      </w:r>
      <w:r w:rsidRPr="006E3819">
        <w:t>о</w:t>
      </w:r>
      <w:r w:rsidRPr="006E3819">
        <w:t xml:space="preserve">вания» Одобрена решением </w:t>
      </w:r>
      <w:r w:rsidRPr="006E3819">
        <w:rPr>
          <w:lang w:eastAsia="ru-RU"/>
        </w:rPr>
        <w:t>федерального учебно</w:t>
      </w:r>
      <w:r>
        <w:rPr>
          <w:lang w:eastAsia="ru-RU"/>
        </w:rPr>
        <w:t>-</w:t>
      </w:r>
      <w:r w:rsidRPr="006E3819">
        <w:rPr>
          <w:lang w:eastAsia="ru-RU"/>
        </w:rPr>
        <w:t>методического объединения по общему образованию (протокол от 8 апреля 2015 г. № 1/15)</w:t>
      </w:r>
      <w:r>
        <w:rPr>
          <w:lang w:eastAsia="ru-RU"/>
        </w:rPr>
        <w:t>.</w:t>
      </w:r>
    </w:p>
    <w:p w:rsidR="00FF4447" w:rsidRDefault="00FF4447" w:rsidP="00FF4447">
      <w:pPr>
        <w:pStyle w:val="25"/>
        <w:ind w:left="0" w:firstLine="709"/>
        <w:rPr>
          <w:rFonts w:ascii="Times New Roman" w:hAnsi="Times New Roman" w:cs="Times New Roman"/>
          <w:noProof/>
          <w:sz w:val="28"/>
          <w:szCs w:val="28"/>
        </w:rPr>
      </w:pPr>
      <w:r w:rsidRPr="00F421A7">
        <w:rPr>
          <w:rFonts w:ascii="Times New Roman" w:hAnsi="Times New Roman" w:cs="Times New Roman"/>
          <w:sz w:val="28"/>
          <w:szCs w:val="28"/>
          <w:lang w:eastAsia="ru-RU"/>
        </w:rPr>
        <w:t xml:space="preserve">Целевой раздел примерной основной образовательной программы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(ООП) </w:t>
      </w:r>
      <w:r w:rsidRPr="00F421A7"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основного общего образования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(ООО) </w:t>
      </w:r>
      <w:r w:rsidRPr="00F421A7">
        <w:rPr>
          <w:rFonts w:ascii="Times New Roman" w:hAnsi="Times New Roman" w:cs="Times New Roman"/>
          <w:sz w:val="28"/>
          <w:szCs w:val="28"/>
          <w:lang w:eastAsia="ru-RU"/>
        </w:rPr>
        <w:t>содержит:</w:t>
      </w:r>
      <w:r w:rsidR="003103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w:anchor="_Toc414553127" w:history="1">
        <w:r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ц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ели и задачи реал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зации основной образовательной программы основного общего образов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ния</w:t>
        </w:r>
      </w:hyperlink>
      <w:r w:rsidRPr="006E3819">
        <w:t>;</w:t>
      </w:r>
      <w:r w:rsidR="00310303">
        <w:t xml:space="preserve"> </w:t>
      </w:r>
      <w:hyperlink w:anchor="_Toc414553128" w:history="1">
        <w:r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ринципы и подходы к формированию образовательной программы о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новного общего образования</w:t>
        </w:r>
      </w:hyperlink>
      <w:r>
        <w:t xml:space="preserve">; </w:t>
      </w:r>
      <w:hyperlink w:anchor="_Toc414553129" w:history="1">
        <w:r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ланируемые результаты освоения обучающимися о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новной образовательной программы основного общего образования</w:t>
        </w:r>
      </w:hyperlink>
      <w:r w:rsidRPr="006E3819">
        <w:t xml:space="preserve"> (</w:t>
      </w:r>
      <w:r>
        <w:rPr>
          <w:rStyle w:val="20"/>
          <w:rFonts w:eastAsia="Calibri"/>
          <w:b w:val="0"/>
          <w:bCs w:val="0"/>
          <w:color w:val="000000" w:themeColor="text1"/>
          <w:sz w:val="28"/>
          <w:szCs w:val="28"/>
          <w:lang w:eastAsia="en-US"/>
        </w:rPr>
        <w:t>л</w:t>
      </w:r>
      <w:r w:rsidRPr="006E3819">
        <w:rPr>
          <w:rStyle w:val="20"/>
          <w:rFonts w:eastAsia="Calibri"/>
          <w:b w:val="0"/>
          <w:bCs w:val="0"/>
          <w:color w:val="000000" w:themeColor="text1"/>
          <w:sz w:val="28"/>
          <w:szCs w:val="28"/>
          <w:lang w:eastAsia="en-US"/>
        </w:rPr>
        <w:t>ичнос</w:t>
      </w:r>
      <w:r w:rsidRPr="006E3819">
        <w:rPr>
          <w:rStyle w:val="20"/>
          <w:rFonts w:eastAsia="Calibri"/>
          <w:b w:val="0"/>
          <w:bCs w:val="0"/>
          <w:color w:val="000000" w:themeColor="text1"/>
          <w:sz w:val="28"/>
          <w:szCs w:val="28"/>
          <w:lang w:eastAsia="en-US"/>
        </w:rPr>
        <w:t>т</w:t>
      </w:r>
      <w:r w:rsidRPr="006E3819">
        <w:rPr>
          <w:rStyle w:val="20"/>
          <w:rFonts w:eastAsia="Calibri"/>
          <w:b w:val="0"/>
          <w:bCs w:val="0"/>
          <w:color w:val="000000" w:themeColor="text1"/>
          <w:sz w:val="28"/>
          <w:szCs w:val="28"/>
          <w:lang w:eastAsia="en-US"/>
        </w:rPr>
        <w:t xml:space="preserve">ные результаты освоения ООП, </w:t>
      </w:r>
      <w:hyperlink w:anchor="_Toc414553132" w:history="1">
        <w:r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</w:t>
        </w:r>
        <w:r w:rsidRPr="006E381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етапредметные результаты освоения ООП; </w:t>
        </w:r>
      </w:hyperlink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F421A7">
        <w:rPr>
          <w:rFonts w:ascii="Times New Roman" w:hAnsi="Times New Roman" w:cs="Times New Roman"/>
          <w:noProof/>
          <w:sz w:val="28"/>
          <w:szCs w:val="28"/>
        </w:rPr>
        <w:t>редметные результаты по всем предметам)</w:t>
      </w:r>
      <w:r>
        <w:rPr>
          <w:rFonts w:ascii="Times New Roman" w:hAnsi="Times New Roman" w:cs="Times New Roman"/>
          <w:noProof/>
          <w:sz w:val="28"/>
          <w:szCs w:val="28"/>
        </w:rPr>
        <w:t>; система оценки достижения планируемых результатов освоения ООП ООО.</w:t>
      </w:r>
    </w:p>
    <w:p w:rsidR="00FF4447" w:rsidRPr="00FF4447" w:rsidRDefault="00FF4447" w:rsidP="00FF4447">
      <w:pPr>
        <w:pStyle w:val="25"/>
        <w:ind w:left="0" w:firstLine="709"/>
        <w:rPr>
          <w:rFonts w:ascii="Times New Roman" w:hAnsi="Times New Roman" w:cs="Times New Roman"/>
          <w:noProof/>
          <w:sz w:val="28"/>
          <w:szCs w:val="28"/>
        </w:rPr>
      </w:pPr>
      <w:r w:rsidRPr="00FF4447">
        <w:rPr>
          <w:rFonts w:ascii="Times New Roman" w:hAnsi="Times New Roman" w:cs="Times New Roman"/>
          <w:sz w:val="28"/>
          <w:szCs w:val="28"/>
        </w:rPr>
        <w:t>В содержательный раздел примерной ООП ООО входит программа ра</w:t>
      </w:r>
      <w:r w:rsidRPr="00FF4447">
        <w:rPr>
          <w:rFonts w:ascii="Times New Roman" w:hAnsi="Times New Roman" w:cs="Times New Roman"/>
          <w:sz w:val="28"/>
          <w:szCs w:val="28"/>
        </w:rPr>
        <w:t>з</w:t>
      </w:r>
      <w:r w:rsidRPr="00FF4447">
        <w:rPr>
          <w:rFonts w:ascii="Times New Roman" w:hAnsi="Times New Roman" w:cs="Times New Roman"/>
          <w:sz w:val="28"/>
          <w:szCs w:val="28"/>
        </w:rPr>
        <w:t>вития универсальных учебных действий, включающая формирование комп</w:t>
      </w:r>
      <w:r w:rsidRPr="00FF4447">
        <w:rPr>
          <w:rFonts w:ascii="Times New Roman" w:hAnsi="Times New Roman" w:cs="Times New Roman"/>
          <w:sz w:val="28"/>
          <w:szCs w:val="28"/>
        </w:rPr>
        <w:t>е</w:t>
      </w:r>
      <w:r w:rsidRPr="00FF4447">
        <w:rPr>
          <w:rFonts w:ascii="Times New Roman" w:hAnsi="Times New Roman" w:cs="Times New Roman"/>
          <w:sz w:val="28"/>
          <w:szCs w:val="28"/>
        </w:rPr>
        <w:t>тенций обучающихся в области использования информационно-коммуникационных технологий, учебно-исследовательской и проектной де</w:t>
      </w:r>
      <w:r w:rsidRPr="00FF4447">
        <w:rPr>
          <w:rFonts w:ascii="Times New Roman" w:hAnsi="Times New Roman" w:cs="Times New Roman"/>
          <w:sz w:val="28"/>
          <w:szCs w:val="28"/>
        </w:rPr>
        <w:t>я</w:t>
      </w:r>
      <w:r w:rsidRPr="00FF4447">
        <w:rPr>
          <w:rFonts w:ascii="Times New Roman" w:hAnsi="Times New Roman" w:cs="Times New Roman"/>
          <w:sz w:val="28"/>
          <w:szCs w:val="28"/>
        </w:rPr>
        <w:t>тельности, а также примерные программы учебных предметов, курсов, в том числе и по математике.</w:t>
      </w:r>
    </w:p>
    <w:p w:rsidR="00FF4447" w:rsidRPr="00FF4447" w:rsidRDefault="006A42F7" w:rsidP="00FF4447">
      <w:pPr>
        <w:pStyle w:val="25"/>
        <w:ind w:left="0" w:firstLine="709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14553285" w:history="1">
        <w:r w:rsidR="00FF4447" w:rsidRPr="00FF444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 третий раздел содержит описание системы условий реализации осно</w:t>
        </w:r>
        <w:r w:rsidR="00FF4447" w:rsidRPr="00FF444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</w:t>
        </w:r>
        <w:r w:rsidR="00FF4447" w:rsidRPr="00FF444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ной образовательной программы</w:t>
        </w:r>
      </w:hyperlink>
      <w:r w:rsidR="00FF4447" w:rsidRPr="00FF44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том числе; </w:t>
      </w:r>
      <w:hyperlink w:anchor="_Toc414553286" w:history="1">
        <w:r w:rsidR="00FF4447" w:rsidRPr="00FF444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описание кадровых условий реализации основной образовательной программы основного общего образ</w:t>
        </w:r>
        <w:r w:rsidR="00FF4447" w:rsidRPr="00FF444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</w:t>
        </w:r>
        <w:r w:rsidR="00FF4447" w:rsidRPr="00FF4447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вания</w:t>
        </w:r>
        <w:r w:rsidR="00FF4447" w:rsidRPr="00FF4447">
          <w:rPr>
            <w:rStyle w:val="a8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; </w:t>
        </w:r>
      </w:hyperlink>
      <w:hyperlink w:anchor="_Toc414553287" w:history="1">
        <w:r w:rsidR="00FF4447" w:rsidRPr="00FF4447">
          <w:rPr>
            <w:rStyle w:val="a8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t>психолого-педагогические условия реализации основной образовательной программы основного общего образования</w:t>
        </w:r>
      </w:hyperlink>
      <w:r w:rsidR="00FF4447" w:rsidRPr="00FF4447">
        <w:rPr>
          <w:rFonts w:ascii="Times New Roman" w:hAnsi="Times New Roman" w:cs="Times New Roman"/>
          <w:sz w:val="28"/>
          <w:szCs w:val="28"/>
        </w:rPr>
        <w:t xml:space="preserve">; </w:t>
      </w:r>
      <w:hyperlink w:anchor="_Toc414553288" w:history="1">
        <w:r w:rsidR="00FF4447" w:rsidRPr="00FF4447">
          <w:rPr>
            <w:rStyle w:val="a8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t>финансово-экономические условия реализации образовательной  программы основного общего образования</w:t>
        </w:r>
      </w:hyperlink>
      <w:r w:rsidR="00FF4447" w:rsidRPr="00FF4447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hyperlink w:anchor="_Toc414553289" w:history="1">
        <w:r w:rsidR="00FF4447" w:rsidRPr="00FF4447">
          <w:rPr>
            <w:rStyle w:val="a8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t>материально-технические условия реализации основной образовательной программы</w:t>
        </w:r>
      </w:hyperlink>
      <w:r w:rsidR="00FF4447" w:rsidRPr="00FF4447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hyperlink w:anchor="_Toc414553290" w:history="1">
        <w:r w:rsidR="00FF4447" w:rsidRPr="00FF4447">
          <w:rPr>
            <w:rStyle w:val="a8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t xml:space="preserve">информационно-методические условия реализации основной образовательной программы основного общего </w:t>
        </w:r>
        <w:r w:rsidR="00FF4447" w:rsidRPr="00FF4447">
          <w:rPr>
            <w:rStyle w:val="a8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lastRenderedPageBreak/>
          <w:t>образования</w:t>
        </w:r>
        <w:r w:rsidR="00FF4447" w:rsidRPr="00FF4447">
          <w:rPr>
            <w:rFonts w:ascii="Times New Roman" w:hAnsi="Times New Roman" w:cs="Times New Roman"/>
            <w:noProof/>
            <w:webHidden/>
            <w:sz w:val="28"/>
            <w:szCs w:val="28"/>
          </w:rPr>
          <w:t>;</w:t>
        </w:r>
      </w:hyperlink>
      <w:hyperlink w:anchor="_Toc414553291" w:history="1">
        <w:r w:rsidR="00FF4447" w:rsidRPr="00FF4447">
          <w:rPr>
            <w:rStyle w:val="a8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t>механизмы достижения целевых ориентиров в системе условий</w:t>
        </w:r>
      </w:hyperlink>
      <w:r w:rsidR="00FF4447" w:rsidRPr="00FF4447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hyperlink w:anchor="_Toc414553292" w:history="1">
        <w:r w:rsidR="00FF4447" w:rsidRPr="00FF4447">
          <w:rPr>
            <w:rStyle w:val="a8"/>
            <w:rFonts w:ascii="Times New Roman" w:hAnsi="Times New Roman" w:cs="Times New Roman"/>
            <w:noProof/>
            <w:color w:val="000000" w:themeColor="text1"/>
            <w:sz w:val="28"/>
            <w:szCs w:val="28"/>
            <w:u w:val="none"/>
          </w:rPr>
          <w:t>сетевой график (дорожная карта) по формированию необходимой системы условий</w:t>
        </w:r>
        <w:r w:rsidR="00FF4447" w:rsidRPr="00FF4447">
          <w:rPr>
            <w:rFonts w:ascii="Times New Roman" w:hAnsi="Times New Roman" w:cs="Times New Roman"/>
            <w:noProof/>
            <w:webHidden/>
            <w:sz w:val="28"/>
            <w:szCs w:val="28"/>
          </w:rPr>
          <w:t>.</w:t>
        </w:r>
      </w:hyperlink>
    </w:p>
    <w:p w:rsidR="00D366CB" w:rsidRDefault="00D366CB" w:rsidP="00D366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внимание, что в новом стандарте математика входит в </w:t>
      </w:r>
      <w:r w:rsidR="00316BE9">
        <w:rPr>
          <w:rFonts w:ascii="Times New Roman" w:hAnsi="Times New Roman" w:cs="Times New Roman"/>
          <w:sz w:val="28"/>
          <w:szCs w:val="28"/>
        </w:rPr>
        <w:t>пре</w:t>
      </w:r>
      <w:r w:rsidR="00316BE9">
        <w:rPr>
          <w:rFonts w:ascii="Times New Roman" w:hAnsi="Times New Roman" w:cs="Times New Roman"/>
          <w:sz w:val="28"/>
          <w:szCs w:val="28"/>
        </w:rPr>
        <w:t>д</w:t>
      </w:r>
      <w:r w:rsidR="00316BE9">
        <w:rPr>
          <w:rFonts w:ascii="Times New Roman" w:hAnsi="Times New Roman" w:cs="Times New Roman"/>
          <w:sz w:val="28"/>
          <w:szCs w:val="28"/>
        </w:rPr>
        <w:t>метную</w:t>
      </w:r>
      <w:r>
        <w:rPr>
          <w:rFonts w:ascii="Times New Roman" w:hAnsi="Times New Roman" w:cs="Times New Roman"/>
          <w:sz w:val="28"/>
          <w:szCs w:val="28"/>
        </w:rPr>
        <w:t xml:space="preserve"> область «Математика и информатика</w:t>
      </w:r>
      <w:r w:rsidR="00E54FB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16BE9" w:rsidRDefault="00316BE9" w:rsidP="00832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F9">
        <w:rPr>
          <w:rFonts w:ascii="Times New Roman" w:hAnsi="Times New Roman" w:cs="Times New Roman"/>
          <w:sz w:val="28"/>
          <w:szCs w:val="28"/>
        </w:rPr>
        <w:t xml:space="preserve">Школьный курс основной школы представлен обязательной предметной областью «Математика и информатика», в которую входят предметы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91EF9">
        <w:rPr>
          <w:rFonts w:ascii="Times New Roman" w:hAnsi="Times New Roman" w:cs="Times New Roman"/>
          <w:sz w:val="28"/>
          <w:szCs w:val="28"/>
        </w:rPr>
        <w:t>атем</w:t>
      </w:r>
      <w:r w:rsidRPr="00391EF9">
        <w:rPr>
          <w:rFonts w:ascii="Times New Roman" w:hAnsi="Times New Roman" w:cs="Times New Roman"/>
          <w:sz w:val="28"/>
          <w:szCs w:val="28"/>
        </w:rPr>
        <w:t>а</w:t>
      </w:r>
      <w:r w:rsidRPr="00391EF9">
        <w:rPr>
          <w:rFonts w:ascii="Times New Roman" w:hAnsi="Times New Roman" w:cs="Times New Roman"/>
          <w:sz w:val="28"/>
          <w:szCs w:val="28"/>
        </w:rPr>
        <w:t xml:space="preserve">тика, алгебра, </w:t>
      </w:r>
      <w:r>
        <w:rPr>
          <w:rFonts w:ascii="Times New Roman" w:hAnsi="Times New Roman" w:cs="Times New Roman"/>
          <w:sz w:val="28"/>
          <w:szCs w:val="28"/>
        </w:rPr>
        <w:t>геометрия, информатика</w:t>
      </w:r>
      <w:r w:rsidRPr="00391EF9">
        <w:rPr>
          <w:rFonts w:ascii="Times New Roman" w:hAnsi="Times New Roman" w:cs="Times New Roman"/>
          <w:sz w:val="28"/>
          <w:szCs w:val="28"/>
        </w:rPr>
        <w:t xml:space="preserve"> (п.11.3. приказа Министерства образ</w:t>
      </w:r>
      <w:r w:rsidRPr="00391EF9">
        <w:rPr>
          <w:rFonts w:ascii="Times New Roman" w:hAnsi="Times New Roman" w:cs="Times New Roman"/>
          <w:sz w:val="28"/>
          <w:szCs w:val="28"/>
        </w:rPr>
        <w:t>о</w:t>
      </w:r>
      <w:r w:rsidRPr="00391EF9">
        <w:rPr>
          <w:rFonts w:ascii="Times New Roman" w:hAnsi="Times New Roman" w:cs="Times New Roman"/>
          <w:sz w:val="28"/>
          <w:szCs w:val="28"/>
        </w:rPr>
        <w:t>вания и науки Российской Федерации от 17.12.2010 г. №1897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91EF9">
        <w:rPr>
          <w:rFonts w:ascii="Times New Roman" w:hAnsi="Times New Roman" w:cs="Times New Roman"/>
          <w:sz w:val="28"/>
          <w:szCs w:val="28"/>
        </w:rPr>
        <w:t>б утвержд</w:t>
      </w:r>
      <w:r w:rsidRPr="00391EF9">
        <w:rPr>
          <w:rFonts w:ascii="Times New Roman" w:hAnsi="Times New Roman" w:cs="Times New Roman"/>
          <w:sz w:val="28"/>
          <w:szCs w:val="28"/>
        </w:rPr>
        <w:t>е</w:t>
      </w:r>
      <w:r w:rsidRPr="00391EF9">
        <w:rPr>
          <w:rFonts w:ascii="Times New Roman" w:hAnsi="Times New Roman" w:cs="Times New Roman"/>
          <w:sz w:val="28"/>
          <w:szCs w:val="28"/>
        </w:rPr>
        <w:t xml:space="preserve">нии федерального государственного образовательного стандарта основного общего образования»). </w:t>
      </w:r>
    </w:p>
    <w:p w:rsidR="00316BE9" w:rsidRDefault="00316BE9" w:rsidP="00316B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91EF9">
        <w:rPr>
          <w:rFonts w:ascii="Times New Roman" w:hAnsi="Times New Roman" w:cs="Times New Roman"/>
          <w:sz w:val="28"/>
          <w:szCs w:val="28"/>
        </w:rPr>
        <w:t xml:space="preserve"> примерной основной образовательной программе основного общего образования образовательному учреждению предлагается следующее приме</w:t>
      </w:r>
      <w:r w:rsidRPr="00391EF9">
        <w:rPr>
          <w:rFonts w:ascii="Times New Roman" w:hAnsi="Times New Roman" w:cs="Times New Roman"/>
          <w:sz w:val="28"/>
          <w:szCs w:val="28"/>
        </w:rPr>
        <w:t>р</w:t>
      </w:r>
      <w:r w:rsidRPr="00391EF9">
        <w:rPr>
          <w:rFonts w:ascii="Times New Roman" w:hAnsi="Times New Roman" w:cs="Times New Roman"/>
          <w:sz w:val="28"/>
          <w:szCs w:val="28"/>
        </w:rPr>
        <w:t>ное количество часов на преподавание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391EF9">
        <w:rPr>
          <w:rFonts w:ascii="Times New Roman" w:hAnsi="Times New Roman" w:cs="Times New Roman"/>
          <w:sz w:val="28"/>
          <w:szCs w:val="28"/>
        </w:rPr>
        <w:t xml:space="preserve">чебного предмета «Математика» – не менее 875.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91EF9">
        <w:rPr>
          <w:rFonts w:ascii="Times New Roman" w:hAnsi="Times New Roman" w:cs="Times New Roman"/>
          <w:sz w:val="28"/>
          <w:szCs w:val="28"/>
        </w:rPr>
        <w:t>ричем на изучение интегрированного предмета «Математика» в 5–6  классах отводится не менее 350 часов (из расчета 5 час в неделю), в 7–9 классах параллельно изучаются предметы «алгебра» (не менее 315 час) и «Геометрия» (не мен</w:t>
      </w:r>
      <w:r>
        <w:rPr>
          <w:rFonts w:ascii="Times New Roman" w:hAnsi="Times New Roman" w:cs="Times New Roman"/>
          <w:sz w:val="28"/>
          <w:szCs w:val="28"/>
        </w:rPr>
        <w:t xml:space="preserve">ее 210 час). </w:t>
      </w:r>
    </w:p>
    <w:p w:rsidR="008325F2" w:rsidRDefault="008325F2" w:rsidP="00832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5F2">
        <w:rPr>
          <w:rFonts w:ascii="Times New Roman" w:hAnsi="Times New Roman" w:cs="Times New Roman"/>
          <w:sz w:val="28"/>
          <w:szCs w:val="28"/>
        </w:rPr>
        <w:t>Стандарт в математической подготовке школьников не предполагает к</w:t>
      </w:r>
      <w:r w:rsidRPr="008325F2">
        <w:rPr>
          <w:rFonts w:ascii="Times New Roman" w:hAnsi="Times New Roman" w:cs="Times New Roman"/>
          <w:sz w:val="28"/>
          <w:szCs w:val="28"/>
        </w:rPr>
        <w:t>а</w:t>
      </w:r>
      <w:r w:rsidRPr="008325F2">
        <w:rPr>
          <w:rFonts w:ascii="Times New Roman" w:hAnsi="Times New Roman" w:cs="Times New Roman"/>
          <w:sz w:val="28"/>
          <w:szCs w:val="28"/>
        </w:rPr>
        <w:t>кой-то кардинальной революции. Он поддерживает традиции обучения мат</w:t>
      </w:r>
      <w:r w:rsidRPr="008325F2">
        <w:rPr>
          <w:rFonts w:ascii="Times New Roman" w:hAnsi="Times New Roman" w:cs="Times New Roman"/>
          <w:sz w:val="28"/>
          <w:szCs w:val="28"/>
        </w:rPr>
        <w:t>е</w:t>
      </w:r>
      <w:r w:rsidRPr="008325F2">
        <w:rPr>
          <w:rFonts w:ascii="Times New Roman" w:hAnsi="Times New Roman" w:cs="Times New Roman"/>
          <w:sz w:val="28"/>
          <w:szCs w:val="28"/>
        </w:rPr>
        <w:t>матике, но расставляет иные акценты и определяет иные приоритеты. Опред</w:t>
      </w:r>
      <w:r w:rsidRPr="008325F2">
        <w:rPr>
          <w:rFonts w:ascii="Times New Roman" w:hAnsi="Times New Roman" w:cs="Times New Roman"/>
          <w:sz w:val="28"/>
          <w:szCs w:val="28"/>
        </w:rPr>
        <w:t>е</w:t>
      </w:r>
      <w:r w:rsidRPr="008325F2">
        <w:rPr>
          <w:rFonts w:ascii="Times New Roman" w:hAnsi="Times New Roman" w:cs="Times New Roman"/>
          <w:sz w:val="28"/>
          <w:szCs w:val="28"/>
        </w:rPr>
        <w:t>ляющим в целеполагании, отборе и структурировании содержания, условиях его реализации является значимость курса математики для продолжения обр</w:t>
      </w:r>
      <w:r w:rsidRPr="008325F2">
        <w:rPr>
          <w:rFonts w:ascii="Times New Roman" w:hAnsi="Times New Roman" w:cs="Times New Roman"/>
          <w:sz w:val="28"/>
          <w:szCs w:val="28"/>
        </w:rPr>
        <w:t>а</w:t>
      </w:r>
      <w:r w:rsidRPr="008325F2">
        <w:rPr>
          <w:rFonts w:ascii="Times New Roman" w:hAnsi="Times New Roman" w:cs="Times New Roman"/>
          <w:sz w:val="28"/>
          <w:szCs w:val="28"/>
        </w:rPr>
        <w:t>зования вообще и математического в частности, а также возможность испол</w:t>
      </w:r>
      <w:r w:rsidRPr="008325F2">
        <w:rPr>
          <w:rFonts w:ascii="Times New Roman" w:hAnsi="Times New Roman" w:cs="Times New Roman"/>
          <w:sz w:val="28"/>
          <w:szCs w:val="28"/>
        </w:rPr>
        <w:t>ь</w:t>
      </w:r>
      <w:r w:rsidRPr="008325F2">
        <w:rPr>
          <w:rFonts w:ascii="Times New Roman" w:hAnsi="Times New Roman" w:cs="Times New Roman"/>
          <w:sz w:val="28"/>
          <w:szCs w:val="28"/>
        </w:rPr>
        <w:t>зования знаний и умений при решении любых практических и познавательных задач.</w:t>
      </w:r>
    </w:p>
    <w:p w:rsidR="00391EF9" w:rsidRDefault="00316BE9" w:rsidP="00391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91EF9" w:rsidRPr="00391EF9">
        <w:rPr>
          <w:rFonts w:ascii="Times New Roman" w:hAnsi="Times New Roman" w:cs="Times New Roman"/>
          <w:sz w:val="28"/>
          <w:szCs w:val="28"/>
        </w:rPr>
        <w:t xml:space="preserve"> содержание включены два дополнительных методологических разд</w:t>
      </w:r>
      <w:r w:rsidR="00391EF9" w:rsidRPr="00391EF9">
        <w:rPr>
          <w:rFonts w:ascii="Times New Roman" w:hAnsi="Times New Roman" w:cs="Times New Roman"/>
          <w:sz w:val="28"/>
          <w:szCs w:val="28"/>
        </w:rPr>
        <w:t>е</w:t>
      </w:r>
      <w:r w:rsidR="00391EF9" w:rsidRPr="00391EF9">
        <w:rPr>
          <w:rFonts w:ascii="Times New Roman" w:hAnsi="Times New Roman" w:cs="Times New Roman"/>
          <w:sz w:val="28"/>
          <w:szCs w:val="28"/>
        </w:rPr>
        <w:t xml:space="preserve">ла: логика и множества (10 час), математика в историческом развитии (45 час). Эти содержательные линии пронизывают все основные разделы содержания математического образования на данной ступени обучения. </w:t>
      </w:r>
      <w:r w:rsidR="00391EF9">
        <w:rPr>
          <w:rFonts w:ascii="Times New Roman" w:hAnsi="Times New Roman" w:cs="Times New Roman"/>
          <w:sz w:val="28"/>
          <w:szCs w:val="28"/>
        </w:rPr>
        <w:t>О</w:t>
      </w:r>
      <w:r w:rsidR="00391EF9" w:rsidRPr="00391EF9">
        <w:rPr>
          <w:rFonts w:ascii="Times New Roman" w:hAnsi="Times New Roman" w:cs="Times New Roman"/>
          <w:sz w:val="28"/>
          <w:szCs w:val="28"/>
        </w:rPr>
        <w:t xml:space="preserve">собенностью </w:t>
      </w:r>
      <w:r w:rsidR="00391EF9" w:rsidRPr="00391EF9">
        <w:rPr>
          <w:rFonts w:ascii="Times New Roman" w:hAnsi="Times New Roman" w:cs="Times New Roman"/>
          <w:sz w:val="28"/>
          <w:szCs w:val="28"/>
        </w:rPr>
        <w:lastRenderedPageBreak/>
        <w:t>раздела  «логика и множества» является то, что представленный материал н</w:t>
      </w:r>
      <w:r w:rsidR="00391EF9" w:rsidRPr="00391EF9">
        <w:rPr>
          <w:rFonts w:ascii="Times New Roman" w:hAnsi="Times New Roman" w:cs="Times New Roman"/>
          <w:sz w:val="28"/>
          <w:szCs w:val="28"/>
        </w:rPr>
        <w:t>а</w:t>
      </w:r>
      <w:r w:rsidR="00391EF9" w:rsidRPr="00391EF9">
        <w:rPr>
          <w:rFonts w:ascii="Times New Roman" w:hAnsi="Times New Roman" w:cs="Times New Roman"/>
          <w:sz w:val="28"/>
          <w:szCs w:val="28"/>
        </w:rPr>
        <w:t xml:space="preserve">целен на математическое развитие учащихся, формирование у них умения точно, сжато и ясно излагать мысли в устной и письменной речи. </w:t>
      </w:r>
    </w:p>
    <w:p w:rsidR="00F56C38" w:rsidRDefault="00391EF9" w:rsidP="00391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91EF9">
        <w:rPr>
          <w:rFonts w:ascii="Times New Roman" w:hAnsi="Times New Roman" w:cs="Times New Roman"/>
          <w:sz w:val="28"/>
          <w:szCs w:val="28"/>
        </w:rPr>
        <w:t>аздел «Математика в историческом развитии» предназначен для общ</w:t>
      </w:r>
      <w:r w:rsidRPr="00391EF9">
        <w:rPr>
          <w:rFonts w:ascii="Times New Roman" w:hAnsi="Times New Roman" w:cs="Times New Roman"/>
          <w:sz w:val="28"/>
          <w:szCs w:val="28"/>
        </w:rPr>
        <w:t>е</w:t>
      </w:r>
      <w:r w:rsidRPr="00391EF9">
        <w:rPr>
          <w:rFonts w:ascii="Times New Roman" w:hAnsi="Times New Roman" w:cs="Times New Roman"/>
          <w:sz w:val="28"/>
          <w:szCs w:val="28"/>
        </w:rPr>
        <w:t>го развития школьников, формирования представлений о математике как ча</w:t>
      </w:r>
      <w:r w:rsidRPr="00391EF9">
        <w:rPr>
          <w:rFonts w:ascii="Times New Roman" w:hAnsi="Times New Roman" w:cs="Times New Roman"/>
          <w:sz w:val="28"/>
          <w:szCs w:val="28"/>
        </w:rPr>
        <w:t>с</w:t>
      </w:r>
      <w:r w:rsidRPr="00391EF9">
        <w:rPr>
          <w:rFonts w:ascii="Times New Roman" w:hAnsi="Times New Roman" w:cs="Times New Roman"/>
          <w:sz w:val="28"/>
          <w:szCs w:val="28"/>
        </w:rPr>
        <w:t>ти человеческой культуры, для создания культурно-исторической среды об</w:t>
      </w:r>
      <w:r w:rsidRPr="00391EF9">
        <w:rPr>
          <w:rFonts w:ascii="Times New Roman" w:hAnsi="Times New Roman" w:cs="Times New Roman"/>
          <w:sz w:val="28"/>
          <w:szCs w:val="28"/>
        </w:rPr>
        <w:t>у</w:t>
      </w:r>
      <w:r w:rsidRPr="00391EF9">
        <w:rPr>
          <w:rFonts w:ascii="Times New Roman" w:hAnsi="Times New Roman" w:cs="Times New Roman"/>
          <w:sz w:val="28"/>
          <w:szCs w:val="28"/>
        </w:rPr>
        <w:t>чения. на изучение этого раздела не выделяется специальных уроков, у</w:t>
      </w:r>
      <w:r>
        <w:rPr>
          <w:rFonts w:ascii="Times New Roman" w:hAnsi="Times New Roman" w:cs="Times New Roman"/>
          <w:sz w:val="28"/>
          <w:szCs w:val="28"/>
        </w:rPr>
        <w:t xml:space="preserve">своение его не контролируется, </w:t>
      </w:r>
      <w:r w:rsidRPr="00391EF9">
        <w:rPr>
          <w:rFonts w:ascii="Times New Roman" w:hAnsi="Times New Roman" w:cs="Times New Roman"/>
          <w:sz w:val="28"/>
          <w:szCs w:val="28"/>
        </w:rPr>
        <w:t>но содержание раздела создает гуманитарный фон о</w:t>
      </w:r>
      <w:r w:rsidRPr="00391EF9">
        <w:rPr>
          <w:rFonts w:ascii="Times New Roman" w:hAnsi="Times New Roman" w:cs="Times New Roman"/>
          <w:sz w:val="28"/>
          <w:szCs w:val="28"/>
        </w:rPr>
        <w:t>с</w:t>
      </w:r>
      <w:r w:rsidRPr="00391EF9">
        <w:rPr>
          <w:rFonts w:ascii="Times New Roman" w:hAnsi="Times New Roman" w:cs="Times New Roman"/>
          <w:sz w:val="28"/>
          <w:szCs w:val="28"/>
        </w:rPr>
        <w:t>новного содержани</w:t>
      </w:r>
      <w:r w:rsidR="00F56C38">
        <w:rPr>
          <w:rFonts w:ascii="Times New Roman" w:hAnsi="Times New Roman" w:cs="Times New Roman"/>
          <w:sz w:val="28"/>
          <w:szCs w:val="28"/>
        </w:rPr>
        <w:t xml:space="preserve">я математического образования. </w:t>
      </w:r>
    </w:p>
    <w:p w:rsidR="00391EF9" w:rsidRPr="008325F2" w:rsidRDefault="00391EF9" w:rsidP="00391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91EF9">
        <w:rPr>
          <w:rFonts w:ascii="Times New Roman" w:hAnsi="Times New Roman" w:cs="Times New Roman"/>
          <w:sz w:val="28"/>
          <w:szCs w:val="28"/>
        </w:rPr>
        <w:t>редмет «Математика» в 5–6 классах включает в себя арифметический материал, элементы алгебры и геометрии, а также элементы веро</w:t>
      </w:r>
      <w:r w:rsidR="00B41961">
        <w:rPr>
          <w:rFonts w:ascii="Times New Roman" w:hAnsi="Times New Roman" w:cs="Times New Roman"/>
          <w:sz w:val="28"/>
          <w:szCs w:val="28"/>
        </w:rPr>
        <w:t>ятностно-статистической линии. П</w:t>
      </w:r>
      <w:r w:rsidRPr="00391EF9">
        <w:rPr>
          <w:rFonts w:ascii="Times New Roman" w:hAnsi="Times New Roman" w:cs="Times New Roman"/>
          <w:sz w:val="28"/>
          <w:szCs w:val="28"/>
        </w:rPr>
        <w:t>редмет «</w:t>
      </w:r>
      <w:r w:rsidR="00B41961">
        <w:rPr>
          <w:rFonts w:ascii="Times New Roman" w:hAnsi="Times New Roman" w:cs="Times New Roman"/>
          <w:sz w:val="28"/>
          <w:szCs w:val="28"/>
        </w:rPr>
        <w:t>А</w:t>
      </w:r>
      <w:r w:rsidRPr="00391EF9">
        <w:rPr>
          <w:rFonts w:ascii="Times New Roman" w:hAnsi="Times New Roman" w:cs="Times New Roman"/>
          <w:sz w:val="28"/>
          <w:szCs w:val="28"/>
        </w:rPr>
        <w:t>лгебра» включает некоторые вопросы арифметики, алгебры, элементарные функции и элементы вероятностно-ста</w:t>
      </w:r>
      <w:r w:rsidR="00B41961">
        <w:rPr>
          <w:rFonts w:ascii="Times New Roman" w:hAnsi="Times New Roman" w:cs="Times New Roman"/>
          <w:sz w:val="28"/>
          <w:szCs w:val="28"/>
        </w:rPr>
        <w:t>тистической линии. У</w:t>
      </w:r>
      <w:r w:rsidRPr="00391EF9">
        <w:rPr>
          <w:rFonts w:ascii="Times New Roman" w:hAnsi="Times New Roman" w:cs="Times New Roman"/>
          <w:sz w:val="28"/>
          <w:szCs w:val="28"/>
        </w:rPr>
        <w:t>чебный предмет «Геометрия» традиционно изучает евкли</w:t>
      </w:r>
      <w:r w:rsidR="00B41961">
        <w:rPr>
          <w:rFonts w:ascii="Times New Roman" w:hAnsi="Times New Roman" w:cs="Times New Roman"/>
          <w:sz w:val="28"/>
          <w:szCs w:val="28"/>
        </w:rPr>
        <w:t>дову геометрию, элементы векторной алгебры,</w:t>
      </w:r>
      <w:r w:rsidRPr="00391EF9">
        <w:rPr>
          <w:rFonts w:ascii="Times New Roman" w:hAnsi="Times New Roman" w:cs="Times New Roman"/>
          <w:sz w:val="28"/>
          <w:szCs w:val="28"/>
        </w:rPr>
        <w:t xml:space="preserve"> геометрические преобр</w:t>
      </w:r>
      <w:r w:rsidRPr="00391EF9">
        <w:rPr>
          <w:rFonts w:ascii="Times New Roman" w:hAnsi="Times New Roman" w:cs="Times New Roman"/>
          <w:sz w:val="28"/>
          <w:szCs w:val="28"/>
        </w:rPr>
        <w:t>а</w:t>
      </w:r>
      <w:r w:rsidR="00B41961">
        <w:rPr>
          <w:rFonts w:ascii="Times New Roman" w:hAnsi="Times New Roman" w:cs="Times New Roman"/>
          <w:sz w:val="28"/>
          <w:szCs w:val="28"/>
        </w:rPr>
        <w:t xml:space="preserve">зования. Изучение </w:t>
      </w:r>
      <w:r w:rsidRPr="00391EF9">
        <w:rPr>
          <w:rFonts w:ascii="Times New Roman" w:hAnsi="Times New Roman" w:cs="Times New Roman"/>
          <w:sz w:val="28"/>
          <w:szCs w:val="28"/>
        </w:rPr>
        <w:t>вероятностно-статистического материала можно начинать постепенно с 5 класса.</w:t>
      </w:r>
    </w:p>
    <w:p w:rsidR="006A3954" w:rsidRDefault="008325F2" w:rsidP="008325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5F2">
        <w:rPr>
          <w:rFonts w:ascii="Times New Roman" w:hAnsi="Times New Roman" w:cs="Times New Roman"/>
          <w:sz w:val="28"/>
          <w:szCs w:val="28"/>
        </w:rPr>
        <w:t>О преподавании математики в условиях перехода на ФГОС основного общего образования второго поколениясмотреть в методических рекоменд</w:t>
      </w:r>
      <w:r w:rsidRPr="008325F2">
        <w:rPr>
          <w:rFonts w:ascii="Times New Roman" w:hAnsi="Times New Roman" w:cs="Times New Roman"/>
          <w:sz w:val="28"/>
          <w:szCs w:val="28"/>
        </w:rPr>
        <w:t>а</w:t>
      </w:r>
      <w:r w:rsidRPr="008325F2">
        <w:rPr>
          <w:rFonts w:ascii="Times New Roman" w:hAnsi="Times New Roman" w:cs="Times New Roman"/>
          <w:sz w:val="28"/>
          <w:szCs w:val="28"/>
        </w:rPr>
        <w:t>циях</w:t>
      </w:r>
      <w:r w:rsidR="006A3954" w:rsidRPr="00E051FB">
        <w:rPr>
          <w:rFonts w:ascii="Times New Roman" w:hAnsi="Times New Roman" w:cs="Times New Roman"/>
          <w:i/>
          <w:sz w:val="28"/>
          <w:szCs w:val="28"/>
        </w:rPr>
        <w:t>«О преподавании математики в условиях введения ФГОС нового покол</w:t>
      </w:r>
      <w:r w:rsidR="006A3954" w:rsidRPr="00E051FB">
        <w:rPr>
          <w:rFonts w:ascii="Times New Roman" w:hAnsi="Times New Roman" w:cs="Times New Roman"/>
          <w:i/>
          <w:sz w:val="28"/>
          <w:szCs w:val="28"/>
        </w:rPr>
        <w:t>е</w:t>
      </w:r>
      <w:r w:rsidR="006A3954" w:rsidRPr="00E051FB">
        <w:rPr>
          <w:rFonts w:ascii="Times New Roman" w:hAnsi="Times New Roman" w:cs="Times New Roman"/>
          <w:i/>
          <w:sz w:val="28"/>
          <w:szCs w:val="28"/>
        </w:rPr>
        <w:t>ния»</w:t>
      </w:r>
      <w:r w:rsidR="006A3954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="006A3954" w:rsidRPr="006A3954">
        <w:rPr>
          <w:rFonts w:ascii="Times New Roman" w:hAnsi="Times New Roman" w:cs="Times New Roman"/>
          <w:sz w:val="28"/>
          <w:szCs w:val="28"/>
        </w:rPr>
        <w:t>http://ipk.kuz-edu.ru/</w:t>
      </w:r>
      <w:r w:rsidR="006A3954">
        <w:rPr>
          <w:rFonts w:ascii="Times New Roman" w:hAnsi="Times New Roman" w:cs="Times New Roman"/>
          <w:sz w:val="28"/>
          <w:szCs w:val="28"/>
        </w:rPr>
        <w:t xml:space="preserve"> в материалах кафедры естественнонаучных дисциплин в разделе «Реализация концепции математического образования». </w:t>
      </w:r>
      <w:r w:rsidR="00316BE9">
        <w:rPr>
          <w:rFonts w:ascii="Times New Roman" w:hAnsi="Times New Roman" w:cs="Times New Roman"/>
          <w:sz w:val="28"/>
          <w:szCs w:val="28"/>
        </w:rPr>
        <w:t>М</w:t>
      </w:r>
      <w:r w:rsidR="006A3954">
        <w:rPr>
          <w:rFonts w:ascii="Times New Roman" w:hAnsi="Times New Roman" w:cs="Times New Roman"/>
          <w:sz w:val="28"/>
          <w:szCs w:val="28"/>
        </w:rPr>
        <w:t xml:space="preserve">етодические материалы состоят из следующих разделов: </w:t>
      </w:r>
    </w:p>
    <w:p w:rsidR="006A3954" w:rsidRPr="006A3954" w:rsidRDefault="006A3954" w:rsidP="00B13140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3954">
        <w:rPr>
          <w:rFonts w:ascii="Times New Roman" w:hAnsi="Times New Roman" w:cs="Times New Roman"/>
          <w:sz w:val="28"/>
          <w:szCs w:val="28"/>
        </w:rPr>
        <w:t>ФГОС и системно-</w:t>
      </w:r>
      <w:r w:rsidRPr="006A3954">
        <w:rPr>
          <w:rFonts w:ascii="Times New Roman" w:hAnsi="Times New Roman" w:cs="Times New Roman"/>
          <w:bCs/>
          <w:sz w:val="28"/>
          <w:szCs w:val="28"/>
        </w:rPr>
        <w:t>деятельностный подход.</w:t>
      </w:r>
    </w:p>
    <w:p w:rsidR="006A3954" w:rsidRPr="006A3954" w:rsidRDefault="006A3954" w:rsidP="00B13140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3954">
        <w:rPr>
          <w:rFonts w:ascii="Times New Roman" w:hAnsi="Times New Roman" w:cs="Times New Roman"/>
          <w:bCs/>
          <w:sz w:val="28"/>
          <w:szCs w:val="28"/>
        </w:rPr>
        <w:t>Нормативно-методическое обеспечение преподавания Математики в условиях реализации ФГОС ООО.</w:t>
      </w:r>
    </w:p>
    <w:p w:rsidR="006A3954" w:rsidRPr="006A3954" w:rsidRDefault="006A3954" w:rsidP="00B13140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954">
        <w:rPr>
          <w:rFonts w:ascii="Times New Roman" w:hAnsi="Times New Roman" w:cs="Times New Roman"/>
          <w:sz w:val="28"/>
          <w:szCs w:val="28"/>
        </w:rPr>
        <w:t>Обзор учебников, рекомендованных для реализации стандартов нового поколения в 5-6 классах.</w:t>
      </w:r>
    </w:p>
    <w:p w:rsidR="006A3954" w:rsidRPr="006A3954" w:rsidRDefault="006A3954" w:rsidP="00B13140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954">
        <w:rPr>
          <w:rFonts w:ascii="Times New Roman" w:eastAsia="Times New Roman" w:hAnsi="Times New Roman" w:cs="Times New Roman"/>
          <w:sz w:val="28"/>
          <w:szCs w:val="28"/>
        </w:rPr>
        <w:t>Рекомендации по составлению рабочей программы по математике в соответствии с ФГОС ООО.</w:t>
      </w:r>
    </w:p>
    <w:p w:rsidR="002003BE" w:rsidRDefault="00316BE9" w:rsidP="00316BE9">
      <w:pPr>
        <w:pStyle w:val="aa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</w:t>
      </w:r>
      <w:r w:rsidR="002003BE" w:rsidRPr="002003BE">
        <w:rPr>
          <w:b/>
          <w:sz w:val="28"/>
          <w:szCs w:val="28"/>
        </w:rPr>
        <w:t>чебно-методически</w:t>
      </w:r>
      <w:r>
        <w:rPr>
          <w:b/>
          <w:sz w:val="28"/>
          <w:szCs w:val="28"/>
        </w:rPr>
        <w:t>е</w:t>
      </w:r>
      <w:r w:rsidR="002003BE" w:rsidRPr="002003BE">
        <w:rPr>
          <w:b/>
          <w:sz w:val="28"/>
          <w:szCs w:val="28"/>
        </w:rPr>
        <w:t xml:space="preserve"> комплекс</w:t>
      </w:r>
      <w:r>
        <w:rPr>
          <w:b/>
          <w:sz w:val="28"/>
          <w:szCs w:val="28"/>
        </w:rPr>
        <w:t xml:space="preserve">ы по </w:t>
      </w:r>
      <w:r w:rsidR="002003BE" w:rsidRPr="002003BE">
        <w:rPr>
          <w:b/>
          <w:sz w:val="28"/>
          <w:szCs w:val="28"/>
        </w:rPr>
        <w:t>математик</w:t>
      </w:r>
      <w:r>
        <w:rPr>
          <w:b/>
          <w:sz w:val="28"/>
          <w:szCs w:val="28"/>
        </w:rPr>
        <w:t>е</w:t>
      </w:r>
    </w:p>
    <w:p w:rsidR="00E051FB" w:rsidRPr="0003076A" w:rsidRDefault="00E051FB" w:rsidP="00E051FB">
      <w:pPr>
        <w:spacing w:after="0" w:line="360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F03544">
        <w:rPr>
          <w:rFonts w:ascii="Times New Roman" w:hAnsi="Times New Roman" w:cs="Times New Roman"/>
          <w:bCs/>
          <w:i/>
          <w:sz w:val="28"/>
          <w:szCs w:val="28"/>
        </w:rPr>
        <w:t>Учебно-методический комплекс предмета (УМК)</w:t>
      </w:r>
      <w:r w:rsidRPr="00130AF3">
        <w:rPr>
          <w:rFonts w:ascii="Times New Roman" w:hAnsi="Times New Roman"/>
          <w:kern w:val="28"/>
          <w:sz w:val="28"/>
          <w:szCs w:val="28"/>
        </w:rPr>
        <w:t>представляет собой учебно-методическое обеспечение образовательного процесса, состоящее из нормативной и учебно-методической документации</w:t>
      </w:r>
      <w:r>
        <w:rPr>
          <w:rFonts w:ascii="Times New Roman" w:hAnsi="Times New Roman"/>
          <w:kern w:val="28"/>
          <w:sz w:val="28"/>
          <w:szCs w:val="28"/>
        </w:rPr>
        <w:t xml:space="preserve">, </w:t>
      </w:r>
      <w:r w:rsidRPr="00605AC7">
        <w:rPr>
          <w:rFonts w:ascii="Times New Roman" w:hAnsi="Times New Roman" w:cs="Times New Roman"/>
          <w:sz w:val="28"/>
          <w:szCs w:val="28"/>
        </w:rPr>
        <w:t>спроектированных на о</w:t>
      </w:r>
      <w:r w:rsidRPr="00605AC7">
        <w:rPr>
          <w:rFonts w:ascii="Times New Roman" w:hAnsi="Times New Roman" w:cs="Times New Roman"/>
          <w:sz w:val="28"/>
          <w:szCs w:val="28"/>
        </w:rPr>
        <w:t>с</w:t>
      </w:r>
      <w:r w:rsidRPr="00605AC7">
        <w:rPr>
          <w:rFonts w:ascii="Times New Roman" w:hAnsi="Times New Roman" w:cs="Times New Roman"/>
          <w:sz w:val="28"/>
          <w:szCs w:val="28"/>
        </w:rPr>
        <w:t>нове программно-целевого подхода</w:t>
      </w:r>
      <w:r w:rsidRPr="00130AF3">
        <w:rPr>
          <w:rFonts w:ascii="Times New Roman" w:hAnsi="Times New Roman"/>
          <w:kern w:val="28"/>
          <w:sz w:val="28"/>
          <w:szCs w:val="28"/>
        </w:rPr>
        <w:t>, средств обучения, средств контроля.</w:t>
      </w:r>
      <w:r w:rsidRPr="00605AC7">
        <w:rPr>
          <w:rFonts w:ascii="Times New Roman" w:hAnsi="Times New Roman" w:cs="Times New Roman"/>
          <w:sz w:val="28"/>
          <w:szCs w:val="28"/>
        </w:rPr>
        <w:t xml:space="preserve">УМК разрабатывается на основе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 w:rsidRPr="00605AC7">
        <w:rPr>
          <w:rFonts w:ascii="Times New Roman" w:hAnsi="Times New Roman" w:cs="Times New Roman"/>
          <w:sz w:val="28"/>
          <w:szCs w:val="28"/>
        </w:rPr>
        <w:t>образовательного стандарта и образовательной программы по учебному предмету.</w:t>
      </w:r>
    </w:p>
    <w:p w:rsidR="00E051FB" w:rsidRDefault="00E051FB" w:rsidP="00173846">
      <w:pPr>
        <w:tabs>
          <w:tab w:val="num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3414">
        <w:rPr>
          <w:rFonts w:ascii="Times New Roman" w:hAnsi="Times New Roman" w:cs="Times New Roman"/>
          <w:sz w:val="28"/>
          <w:szCs w:val="28"/>
        </w:rPr>
        <w:t>Приведем</w:t>
      </w:r>
      <w:r>
        <w:rPr>
          <w:rFonts w:ascii="Times New Roman" w:hAnsi="Times New Roman" w:cs="Times New Roman"/>
          <w:i/>
          <w:sz w:val="28"/>
          <w:szCs w:val="28"/>
        </w:rPr>
        <w:t xml:space="preserve"> примерный перечень </w:t>
      </w:r>
      <w:r w:rsidRPr="0003076A">
        <w:rPr>
          <w:rFonts w:ascii="Times New Roman" w:hAnsi="Times New Roman" w:cs="Times New Roman"/>
          <w:i/>
          <w:sz w:val="28"/>
          <w:szCs w:val="28"/>
        </w:rPr>
        <w:t xml:space="preserve">УМК </w:t>
      </w:r>
      <w:r>
        <w:rPr>
          <w:rFonts w:ascii="Times New Roman" w:hAnsi="Times New Roman" w:cs="Times New Roman"/>
          <w:i/>
          <w:sz w:val="28"/>
          <w:szCs w:val="28"/>
        </w:rPr>
        <w:t xml:space="preserve">по математике: </w:t>
      </w:r>
    </w:p>
    <w:p w:rsidR="00E051FB" w:rsidRPr="004F619C" w:rsidRDefault="00E051FB" w:rsidP="00173846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F619C">
        <w:rPr>
          <w:rFonts w:ascii="Times New Roman" w:hAnsi="Times New Roman" w:cs="Times New Roman"/>
          <w:sz w:val="28"/>
          <w:szCs w:val="28"/>
        </w:rPr>
        <w:t>ормативно-правовое и инструктивно-методическое обеспечение преподавания учебного предмета «Математика»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51FB" w:rsidRDefault="00E051FB" w:rsidP="00173846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F619C">
        <w:rPr>
          <w:rFonts w:ascii="Times New Roman" w:hAnsi="Times New Roman" w:cs="Times New Roman"/>
          <w:sz w:val="28"/>
          <w:szCs w:val="28"/>
        </w:rPr>
        <w:t>рограммное обеспечение учебного предмета «Математика»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51FB" w:rsidRPr="00E051FB" w:rsidRDefault="00E051FB" w:rsidP="00173846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</w:t>
      </w:r>
      <w:r w:rsidRPr="00E051FB">
        <w:rPr>
          <w:rFonts w:ascii="Times New Roman" w:hAnsi="Times New Roman" w:cs="Times New Roman"/>
          <w:iCs/>
          <w:sz w:val="28"/>
          <w:szCs w:val="28"/>
        </w:rPr>
        <w:t xml:space="preserve">чебно-методическое и дидактическое обеспечение </w:t>
      </w:r>
      <w:r w:rsidRPr="00E051FB">
        <w:rPr>
          <w:rFonts w:ascii="Times New Roman" w:hAnsi="Times New Roman" w:cs="Times New Roman"/>
          <w:sz w:val="28"/>
          <w:szCs w:val="28"/>
        </w:rPr>
        <w:t xml:space="preserve">учебного предмета «Математика» </w:t>
      </w:r>
      <w:r w:rsidRPr="00E051FB">
        <w:rPr>
          <w:rFonts w:ascii="Times New Roman" w:hAnsi="Times New Roman" w:cs="Times New Roman"/>
          <w:iCs/>
          <w:sz w:val="28"/>
          <w:szCs w:val="28"/>
        </w:rPr>
        <w:t>обязательно</w:t>
      </w:r>
      <w:r w:rsidRPr="00E051FB">
        <w:rPr>
          <w:rFonts w:ascii="Times New Roman" w:hAnsi="Times New Roman" w:cs="Times New Roman"/>
          <w:sz w:val="28"/>
          <w:szCs w:val="28"/>
        </w:rPr>
        <w:t>включает:</w:t>
      </w:r>
    </w:p>
    <w:p w:rsidR="00E051FB" w:rsidRPr="00605AC7" w:rsidRDefault="00E051FB" w:rsidP="00173846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AC7">
        <w:rPr>
          <w:rFonts w:ascii="Times New Roman" w:hAnsi="Times New Roman" w:cs="Times New Roman"/>
          <w:i/>
          <w:iCs/>
          <w:sz w:val="28"/>
          <w:szCs w:val="28"/>
        </w:rPr>
        <w:t>учебные пособия для учащихся</w:t>
      </w:r>
      <w:r w:rsidRPr="00605AC7">
        <w:rPr>
          <w:rFonts w:ascii="Times New Roman" w:hAnsi="Times New Roman" w:cs="Times New Roman"/>
          <w:sz w:val="28"/>
          <w:szCs w:val="28"/>
        </w:rPr>
        <w:t xml:space="preserve"> (учебники, тетради на печатной о</w:t>
      </w:r>
      <w:r w:rsidRPr="00605AC7">
        <w:rPr>
          <w:rFonts w:ascii="Times New Roman" w:hAnsi="Times New Roman" w:cs="Times New Roman"/>
          <w:sz w:val="28"/>
          <w:szCs w:val="28"/>
        </w:rPr>
        <w:t>с</w:t>
      </w:r>
      <w:r w:rsidRPr="00605AC7">
        <w:rPr>
          <w:rFonts w:ascii="Times New Roman" w:hAnsi="Times New Roman" w:cs="Times New Roman"/>
          <w:sz w:val="28"/>
          <w:szCs w:val="28"/>
        </w:rPr>
        <w:t>нове, справочники, сборники задач и упражнений, пособия для поступающих в вузы, учебная и научно-популярная литература);</w:t>
      </w:r>
    </w:p>
    <w:p w:rsidR="00016D2E" w:rsidRDefault="00E051FB" w:rsidP="00173846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AC7">
        <w:rPr>
          <w:rFonts w:ascii="Times New Roman" w:hAnsi="Times New Roman" w:cs="Times New Roman"/>
          <w:i/>
          <w:iCs/>
          <w:sz w:val="28"/>
          <w:szCs w:val="28"/>
        </w:rPr>
        <w:t>методические пособия для учителя</w:t>
      </w:r>
      <w:r w:rsidRPr="00605AC7">
        <w:rPr>
          <w:rFonts w:ascii="Times New Roman" w:hAnsi="Times New Roman" w:cs="Times New Roman"/>
          <w:sz w:val="28"/>
          <w:szCs w:val="28"/>
        </w:rPr>
        <w:t xml:space="preserve"> (стандартные и общие метод</w:t>
      </w:r>
      <w:r w:rsidRPr="00605AC7">
        <w:rPr>
          <w:rFonts w:ascii="Times New Roman" w:hAnsi="Times New Roman" w:cs="Times New Roman"/>
          <w:sz w:val="28"/>
          <w:szCs w:val="28"/>
        </w:rPr>
        <w:t>и</w:t>
      </w:r>
      <w:r w:rsidRPr="00605AC7">
        <w:rPr>
          <w:rFonts w:ascii="Times New Roman" w:hAnsi="Times New Roman" w:cs="Times New Roman"/>
          <w:sz w:val="28"/>
          <w:szCs w:val="28"/>
        </w:rPr>
        <w:t>ки, проблемные методические руководства, периодические издания, пособия для контроля образовательных достижений учащихся);</w:t>
      </w:r>
    </w:p>
    <w:p w:rsidR="00016D2E" w:rsidRPr="00016D2E" w:rsidRDefault="001468AC" w:rsidP="00173846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D2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информационно-коммуникационные средства (</w:t>
      </w:r>
      <w:r w:rsidRPr="00016D2E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Pr="00016D2E">
        <w:rPr>
          <w:rFonts w:ascii="Times New Roman" w:hAnsi="Times New Roman" w:cs="Times New Roman"/>
          <w:color w:val="000000"/>
          <w:sz w:val="28"/>
          <w:szCs w:val="28"/>
        </w:rPr>
        <w:t>идеофильмы, электронные образовательные ресурсы, ресурсы Интернета</w:t>
      </w:r>
      <w:r w:rsidR="00504117" w:rsidRPr="00016D2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04117" w:rsidRPr="00016D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мультимедийные обучающие п</w:t>
      </w:r>
      <w:r w:rsidR="00504117" w:rsidRPr="00016D2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po</w:t>
      </w:r>
      <w:r w:rsidR="00504117" w:rsidRPr="00016D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граммы</w:t>
      </w:r>
      <w:r w:rsidR="00016D2E" w:rsidRPr="00016D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эле</w:t>
      </w:r>
      <w:r w:rsidR="00504117" w:rsidRPr="00016D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ктронная база данных для создания тематических и итоговых разноуровневых тренировочных и проверочных материалов для организации фронтальной</w:t>
      </w:r>
      <w:r w:rsidR="003103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индивидуал</w:t>
      </w:r>
      <w:r w:rsidR="00504117" w:rsidRPr="00016D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ьной работы</w:t>
      </w:r>
      <w:r w:rsidR="00016D2E" w:rsidRPr="00016D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</w:t>
      </w:r>
      <w:r w:rsidR="00504117" w:rsidRPr="00016D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нструментальная среда по математике</w:t>
      </w:r>
      <w:r w:rsidRPr="00016D2E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E051FB" w:rsidRPr="00016D2E" w:rsidRDefault="00E051FB" w:rsidP="00173846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D2E">
        <w:rPr>
          <w:rFonts w:ascii="Times New Roman" w:hAnsi="Times New Roman" w:cs="Times New Roman"/>
          <w:i/>
          <w:iCs/>
          <w:sz w:val="28"/>
          <w:szCs w:val="28"/>
        </w:rPr>
        <w:t xml:space="preserve">инструментарий диагностики уровня обученности учащихся </w:t>
      </w:r>
      <w:r w:rsidRPr="00016D2E">
        <w:rPr>
          <w:rFonts w:ascii="Times New Roman" w:hAnsi="Times New Roman" w:cs="Times New Roman"/>
          <w:sz w:val="28"/>
          <w:szCs w:val="28"/>
        </w:rPr>
        <w:t>(средства текущего, тематического и итогового контроля усвоения учащимися содержания математического образования);</w:t>
      </w:r>
    </w:p>
    <w:p w:rsidR="00E051FB" w:rsidRDefault="00E051FB" w:rsidP="00173846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AC7">
        <w:rPr>
          <w:rFonts w:ascii="Times New Roman" w:hAnsi="Times New Roman" w:cs="Times New Roman"/>
          <w:i/>
          <w:iCs/>
          <w:sz w:val="28"/>
          <w:szCs w:val="28"/>
        </w:rPr>
        <w:t>учебные материалы</w:t>
      </w:r>
      <w:r w:rsidR="003103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05AC7">
        <w:rPr>
          <w:rFonts w:ascii="Times New Roman" w:hAnsi="Times New Roman" w:cs="Times New Roman"/>
          <w:i/>
          <w:iCs/>
          <w:sz w:val="28"/>
          <w:szCs w:val="28"/>
        </w:rPr>
        <w:t>иллюстративного</w:t>
      </w:r>
      <w:r w:rsidRPr="00605AC7">
        <w:rPr>
          <w:rFonts w:ascii="Times New Roman" w:hAnsi="Times New Roman" w:cs="Times New Roman"/>
          <w:sz w:val="28"/>
          <w:szCs w:val="28"/>
        </w:rPr>
        <w:t xml:space="preserve"> характера (опорные ко</w:t>
      </w:r>
      <w:r w:rsidRPr="00605AC7">
        <w:rPr>
          <w:rFonts w:ascii="Times New Roman" w:hAnsi="Times New Roman" w:cs="Times New Roman"/>
          <w:sz w:val="28"/>
          <w:szCs w:val="28"/>
        </w:rPr>
        <w:t>н</w:t>
      </w:r>
      <w:r w:rsidRPr="00605AC7">
        <w:rPr>
          <w:rFonts w:ascii="Times New Roman" w:hAnsi="Times New Roman" w:cs="Times New Roman"/>
          <w:sz w:val="28"/>
          <w:szCs w:val="28"/>
        </w:rPr>
        <w:t>спекты, схемы, таблицы, диаграммы, модели и др.);</w:t>
      </w:r>
    </w:p>
    <w:p w:rsidR="00E051FB" w:rsidRDefault="00E051FB" w:rsidP="00173846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19C">
        <w:rPr>
          <w:rFonts w:ascii="Times New Roman" w:hAnsi="Times New Roman" w:cs="Times New Roman"/>
          <w:i/>
          <w:iCs/>
          <w:sz w:val="28"/>
          <w:szCs w:val="28"/>
        </w:rPr>
        <w:lastRenderedPageBreak/>
        <w:t>учебные материалы</w:t>
      </w:r>
      <w:r w:rsidR="003103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F619C">
        <w:rPr>
          <w:rFonts w:ascii="Times New Roman" w:hAnsi="Times New Roman" w:cs="Times New Roman"/>
          <w:i/>
          <w:iCs/>
          <w:sz w:val="28"/>
          <w:szCs w:val="28"/>
        </w:rPr>
        <w:t>инструктивного</w:t>
      </w:r>
      <w:r w:rsidRPr="004F619C">
        <w:rPr>
          <w:rFonts w:ascii="Times New Roman" w:hAnsi="Times New Roman" w:cs="Times New Roman"/>
          <w:sz w:val="28"/>
          <w:szCs w:val="28"/>
        </w:rPr>
        <w:t xml:space="preserve"> характера (инструкции по организации самостоятельной работы учащихся);</w:t>
      </w:r>
    </w:p>
    <w:p w:rsidR="00E051FB" w:rsidRDefault="00E051FB" w:rsidP="00173846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C82">
        <w:rPr>
          <w:rFonts w:ascii="Times New Roman" w:hAnsi="Times New Roman" w:cs="Times New Roman"/>
          <w:i/>
          <w:iCs/>
          <w:sz w:val="28"/>
          <w:szCs w:val="28"/>
        </w:rPr>
        <w:t>варианты разно уровневых и творческих домашних заданий</w:t>
      </w:r>
      <w:r w:rsidRPr="00450C82">
        <w:rPr>
          <w:rFonts w:ascii="Times New Roman" w:hAnsi="Times New Roman" w:cs="Times New Roman"/>
          <w:sz w:val="28"/>
          <w:szCs w:val="28"/>
        </w:rPr>
        <w:t>;</w:t>
      </w:r>
    </w:p>
    <w:p w:rsidR="00E051FB" w:rsidRPr="00450C82" w:rsidRDefault="00E051FB" w:rsidP="00173846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C82">
        <w:rPr>
          <w:rFonts w:ascii="Times New Roman" w:hAnsi="Times New Roman" w:cs="Times New Roman"/>
          <w:i/>
          <w:iCs/>
          <w:sz w:val="28"/>
          <w:szCs w:val="28"/>
        </w:rPr>
        <w:t>материалы внеклассной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проектной и </w:t>
      </w:r>
      <w:r w:rsidRPr="00450C82">
        <w:rPr>
          <w:rFonts w:ascii="Times New Roman" w:hAnsi="Times New Roman" w:cs="Times New Roman"/>
          <w:i/>
          <w:iCs/>
          <w:sz w:val="28"/>
          <w:szCs w:val="28"/>
        </w:rPr>
        <w:t>исследовательской работ</w:t>
      </w:r>
      <w:r w:rsidRPr="00450C82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450C82">
        <w:rPr>
          <w:rFonts w:ascii="Times New Roman" w:hAnsi="Times New Roman" w:cs="Times New Roman"/>
          <w:i/>
          <w:iCs/>
          <w:sz w:val="28"/>
          <w:szCs w:val="28"/>
        </w:rPr>
        <w:t>по предмету</w:t>
      </w:r>
      <w:r w:rsidRPr="00450C82">
        <w:rPr>
          <w:rFonts w:ascii="Times New Roman" w:hAnsi="Times New Roman" w:cs="Times New Roman"/>
          <w:sz w:val="28"/>
          <w:szCs w:val="28"/>
        </w:rPr>
        <w:t xml:space="preserve"> (перечень тем рефератов и исследований по</w:t>
      </w:r>
      <w:r>
        <w:rPr>
          <w:rFonts w:ascii="Times New Roman" w:hAnsi="Times New Roman" w:cs="Times New Roman"/>
          <w:sz w:val="28"/>
          <w:szCs w:val="28"/>
        </w:rPr>
        <w:t xml:space="preserve"> математике</w:t>
      </w:r>
      <w:r w:rsidRPr="00450C82">
        <w:rPr>
          <w:rFonts w:ascii="Times New Roman" w:hAnsi="Times New Roman" w:cs="Times New Roman"/>
          <w:sz w:val="28"/>
          <w:szCs w:val="28"/>
        </w:rPr>
        <w:t>, треб</w:t>
      </w:r>
      <w:r w:rsidRPr="00450C82">
        <w:rPr>
          <w:rFonts w:ascii="Times New Roman" w:hAnsi="Times New Roman" w:cs="Times New Roman"/>
          <w:sz w:val="28"/>
          <w:szCs w:val="28"/>
        </w:rPr>
        <w:t>о</w:t>
      </w:r>
      <w:r w:rsidRPr="00450C82">
        <w:rPr>
          <w:rFonts w:ascii="Times New Roman" w:hAnsi="Times New Roman" w:cs="Times New Roman"/>
          <w:sz w:val="28"/>
          <w:szCs w:val="28"/>
        </w:rPr>
        <w:t>вания к</w:t>
      </w:r>
      <w:r>
        <w:rPr>
          <w:rFonts w:ascii="Times New Roman" w:hAnsi="Times New Roman" w:cs="Times New Roman"/>
          <w:sz w:val="28"/>
          <w:szCs w:val="28"/>
        </w:rPr>
        <w:t xml:space="preserve"> научно-исследовательской работе</w:t>
      </w:r>
      <w:r w:rsidRPr="00450C82">
        <w:rPr>
          <w:rFonts w:ascii="Times New Roman" w:hAnsi="Times New Roman" w:cs="Times New Roman"/>
          <w:sz w:val="28"/>
          <w:szCs w:val="28"/>
        </w:rPr>
        <w:t>, рекомендуемая литература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Pr="00450C82">
        <w:rPr>
          <w:rFonts w:ascii="Times New Roman" w:hAnsi="Times New Roman" w:cs="Times New Roman"/>
          <w:sz w:val="28"/>
          <w:szCs w:val="28"/>
        </w:rPr>
        <w:t>).</w:t>
      </w:r>
    </w:p>
    <w:p w:rsidR="00D24FDB" w:rsidRPr="00760975" w:rsidRDefault="00590977" w:rsidP="007609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0975">
        <w:rPr>
          <w:rFonts w:ascii="Times New Roman" w:hAnsi="Times New Roman" w:cs="Times New Roman"/>
          <w:bCs/>
          <w:sz w:val="28"/>
          <w:szCs w:val="28"/>
        </w:rPr>
        <w:t>М</w:t>
      </w:r>
      <w:r w:rsidR="00E051FB" w:rsidRPr="00760975">
        <w:rPr>
          <w:rFonts w:ascii="Times New Roman" w:hAnsi="Times New Roman" w:cs="Times New Roman"/>
          <w:bCs/>
          <w:sz w:val="28"/>
          <w:szCs w:val="28"/>
        </w:rPr>
        <w:t xml:space="preserve">атериально-техническое обеспечение </w:t>
      </w:r>
      <w:r w:rsidR="00E051FB" w:rsidRPr="00760975">
        <w:rPr>
          <w:rFonts w:ascii="Times New Roman" w:hAnsi="Times New Roman" w:cs="Times New Roman"/>
          <w:sz w:val="28"/>
          <w:szCs w:val="28"/>
        </w:rPr>
        <w:t>преподавания учебного предмета «Математика».</w:t>
      </w:r>
      <w:r w:rsidR="00EB5CF5" w:rsidRPr="00760975">
        <w:rPr>
          <w:rFonts w:ascii="TimesNewRomanPSMT" w:hAnsi="TimesNewRomanPSMT"/>
          <w:color w:val="231F20"/>
          <w:sz w:val="28"/>
          <w:szCs w:val="28"/>
        </w:rPr>
        <w:t>Рекомендации по оснащению образовательного учреждения учебным и учебно-лабораторным оборудованием, необходимым для реализ</w:t>
      </w:r>
      <w:r w:rsidR="00EB5CF5" w:rsidRPr="00760975">
        <w:rPr>
          <w:rFonts w:ascii="TimesNewRomanPSMT" w:hAnsi="TimesNewRomanPSMT"/>
          <w:color w:val="231F20"/>
          <w:sz w:val="28"/>
          <w:szCs w:val="28"/>
        </w:rPr>
        <w:t>а</w:t>
      </w:r>
      <w:r w:rsidR="00EB5CF5" w:rsidRPr="00760975">
        <w:rPr>
          <w:rFonts w:ascii="TimesNewRomanPSMT" w:hAnsi="TimesNewRomanPSMT"/>
          <w:color w:val="231F20"/>
          <w:sz w:val="28"/>
          <w:szCs w:val="28"/>
        </w:rPr>
        <w:t>ции федеральных государственных стандартов основного общего образования, организации проектной деятельности, моделирования и технического творч</w:t>
      </w:r>
      <w:r w:rsidR="00EB5CF5" w:rsidRPr="00760975">
        <w:rPr>
          <w:rFonts w:ascii="TimesNewRomanPSMT" w:hAnsi="TimesNewRomanPSMT"/>
          <w:color w:val="231F20"/>
          <w:sz w:val="28"/>
          <w:szCs w:val="28"/>
        </w:rPr>
        <w:t>е</w:t>
      </w:r>
      <w:r w:rsidR="00EB5CF5" w:rsidRPr="00760975">
        <w:rPr>
          <w:rFonts w:ascii="TimesNewRomanPSMT" w:hAnsi="TimesNewRomanPSMT"/>
          <w:color w:val="231F20"/>
          <w:sz w:val="28"/>
          <w:szCs w:val="28"/>
        </w:rPr>
        <w:t>ства обучающихся (письмо Министра образования и науки российской фед</w:t>
      </w:r>
      <w:r w:rsidR="00EB5CF5" w:rsidRPr="00760975">
        <w:rPr>
          <w:rFonts w:ascii="TimesNewRomanPSMT" w:hAnsi="TimesNewRomanPSMT"/>
          <w:color w:val="231F20"/>
          <w:sz w:val="28"/>
          <w:szCs w:val="28"/>
        </w:rPr>
        <w:t>е</w:t>
      </w:r>
      <w:r w:rsidR="00EB5CF5" w:rsidRPr="00760975">
        <w:rPr>
          <w:rFonts w:ascii="TimesNewRomanPSMT" w:hAnsi="TimesNewRomanPSMT"/>
          <w:color w:val="231F20"/>
          <w:sz w:val="28"/>
          <w:szCs w:val="28"/>
        </w:rPr>
        <w:t>рации от 24.11.2011 № Мд-1552/03)</w:t>
      </w:r>
      <w:r w:rsidR="00D24FDB" w:rsidRPr="00760975">
        <w:rPr>
          <w:rFonts w:ascii="TimesNewRomanPSMT" w:hAnsi="TimesNewRomanPSMT"/>
          <w:color w:val="231F20"/>
          <w:sz w:val="28"/>
          <w:szCs w:val="28"/>
        </w:rPr>
        <w:t xml:space="preserve"> и </w:t>
      </w:r>
      <w:r w:rsidR="00D24FDB" w:rsidRPr="00760975">
        <w:rPr>
          <w:rFonts w:ascii="Times New Roman" w:hAnsi="Times New Roman" w:cs="Times New Roman"/>
          <w:spacing w:val="-6"/>
          <w:sz w:val="28"/>
          <w:szCs w:val="28"/>
        </w:rPr>
        <w:t>Приказ Минобрнауки РФ от 04.10.2013 № 986 «Об утверждении федеральных требований к образовательным учреждениям в части минимальной оснащенности учебного процесса»</w:t>
      </w:r>
    </w:p>
    <w:p w:rsidR="008A7100" w:rsidRPr="002003BE" w:rsidRDefault="008A7100" w:rsidP="008A71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3BE">
        <w:rPr>
          <w:rFonts w:ascii="Times New Roman" w:hAnsi="Times New Roman" w:cs="Times New Roman"/>
          <w:sz w:val="28"/>
          <w:szCs w:val="28"/>
        </w:rPr>
        <w:t>Согласно ст. 28 Федерального Закона «Об образовании в Российской Федерации» от 29 декабря 2012 года N 273-ФЗ (с изменениями и дополнени</w:t>
      </w:r>
      <w:r w:rsidRPr="002003BE">
        <w:rPr>
          <w:rFonts w:ascii="Times New Roman" w:hAnsi="Times New Roman" w:cs="Times New Roman"/>
          <w:sz w:val="28"/>
          <w:szCs w:val="28"/>
        </w:rPr>
        <w:t>я</w:t>
      </w:r>
      <w:r w:rsidRPr="002003BE">
        <w:rPr>
          <w:rFonts w:ascii="Times New Roman" w:hAnsi="Times New Roman" w:cs="Times New Roman"/>
          <w:sz w:val="28"/>
          <w:szCs w:val="28"/>
        </w:rPr>
        <w:t>ми) к компетенции образовательного учреждения относится определение учебников из списка входящих в федеральный перечень учебников, рекоме</w:t>
      </w:r>
      <w:r w:rsidRPr="002003BE">
        <w:rPr>
          <w:rFonts w:ascii="Times New Roman" w:hAnsi="Times New Roman" w:cs="Times New Roman"/>
          <w:sz w:val="28"/>
          <w:szCs w:val="28"/>
        </w:rPr>
        <w:t>н</w:t>
      </w:r>
      <w:r w:rsidRPr="002003BE">
        <w:rPr>
          <w:rFonts w:ascii="Times New Roman" w:hAnsi="Times New Roman" w:cs="Times New Roman"/>
          <w:sz w:val="28"/>
          <w:szCs w:val="28"/>
        </w:rPr>
        <w:t>дованных к использованию в образовательном процессе и имеющих госуда</w:t>
      </w:r>
      <w:r w:rsidRPr="002003BE">
        <w:rPr>
          <w:rFonts w:ascii="Times New Roman" w:hAnsi="Times New Roman" w:cs="Times New Roman"/>
          <w:sz w:val="28"/>
          <w:szCs w:val="28"/>
        </w:rPr>
        <w:t>р</w:t>
      </w:r>
      <w:r w:rsidRPr="002003BE">
        <w:rPr>
          <w:rFonts w:ascii="Times New Roman" w:hAnsi="Times New Roman" w:cs="Times New Roman"/>
          <w:sz w:val="28"/>
          <w:szCs w:val="28"/>
        </w:rPr>
        <w:t>ственную аккредитацию и реализующих образовательные программы общего образования образовательных учреждениях, а также учебных пособий, вып</w:t>
      </w:r>
      <w:r w:rsidRPr="002003BE">
        <w:rPr>
          <w:rFonts w:ascii="Times New Roman" w:hAnsi="Times New Roman" w:cs="Times New Roman"/>
          <w:sz w:val="28"/>
          <w:szCs w:val="28"/>
        </w:rPr>
        <w:t>у</w:t>
      </w:r>
      <w:r w:rsidRPr="002003BE">
        <w:rPr>
          <w:rFonts w:ascii="Times New Roman" w:hAnsi="Times New Roman" w:cs="Times New Roman"/>
          <w:sz w:val="28"/>
          <w:szCs w:val="28"/>
        </w:rPr>
        <w:t>щенных организациями, входящими в перечень организаций, осуществля</w:t>
      </w:r>
      <w:r w:rsidRPr="002003BE">
        <w:rPr>
          <w:rFonts w:ascii="Times New Roman" w:hAnsi="Times New Roman" w:cs="Times New Roman"/>
          <w:sz w:val="28"/>
          <w:szCs w:val="28"/>
        </w:rPr>
        <w:t>ю</w:t>
      </w:r>
      <w:r w:rsidRPr="002003BE">
        <w:rPr>
          <w:rFonts w:ascii="Times New Roman" w:hAnsi="Times New Roman" w:cs="Times New Roman"/>
          <w:sz w:val="28"/>
          <w:szCs w:val="28"/>
        </w:rPr>
        <w:t>щих выпуск учебных пособий, которые допускаются к использованию в обр</w:t>
      </w:r>
      <w:r w:rsidRPr="002003BE">
        <w:rPr>
          <w:rFonts w:ascii="Times New Roman" w:hAnsi="Times New Roman" w:cs="Times New Roman"/>
          <w:sz w:val="28"/>
          <w:szCs w:val="28"/>
        </w:rPr>
        <w:t>а</w:t>
      </w:r>
      <w:r w:rsidRPr="002003BE">
        <w:rPr>
          <w:rFonts w:ascii="Times New Roman" w:hAnsi="Times New Roman" w:cs="Times New Roman"/>
          <w:sz w:val="28"/>
          <w:szCs w:val="28"/>
        </w:rPr>
        <w:t>зовательном процессе в таких образовательных учреждениях. Министерство образования и науки Российской Федерации опубликовало Приказ № 253 от 31 марта 2014 г. «Об утверждении федерального перечня учебников, рекоме</w:t>
      </w:r>
      <w:r w:rsidRPr="002003BE">
        <w:rPr>
          <w:rFonts w:ascii="Times New Roman" w:hAnsi="Times New Roman" w:cs="Times New Roman"/>
          <w:sz w:val="28"/>
          <w:szCs w:val="28"/>
        </w:rPr>
        <w:t>н</w:t>
      </w:r>
      <w:r w:rsidRPr="002003BE">
        <w:rPr>
          <w:rFonts w:ascii="Times New Roman" w:hAnsi="Times New Roman" w:cs="Times New Roman"/>
          <w:sz w:val="28"/>
          <w:szCs w:val="28"/>
        </w:rPr>
        <w:t>дуемых к использованию при реализации имеющих государственную аккр</w:t>
      </w:r>
      <w:r w:rsidRPr="002003BE">
        <w:rPr>
          <w:rFonts w:ascii="Times New Roman" w:hAnsi="Times New Roman" w:cs="Times New Roman"/>
          <w:sz w:val="28"/>
          <w:szCs w:val="28"/>
        </w:rPr>
        <w:t>е</w:t>
      </w:r>
      <w:r w:rsidRPr="002003BE">
        <w:rPr>
          <w:rFonts w:ascii="Times New Roman" w:hAnsi="Times New Roman" w:cs="Times New Roman"/>
          <w:sz w:val="28"/>
          <w:szCs w:val="28"/>
        </w:rPr>
        <w:t xml:space="preserve">дитацию образовательных программ начального общего, основного общего, среднего общего образования»( </w:t>
      </w:r>
      <w:hyperlink r:id="rId9" w:history="1">
        <w:r w:rsidRPr="002003BE">
          <w:rPr>
            <w:rStyle w:val="a8"/>
            <w:rFonts w:ascii="Times New Roman" w:hAnsi="Times New Roman" w:cs="Times New Roman"/>
            <w:sz w:val="28"/>
            <w:szCs w:val="28"/>
          </w:rPr>
          <w:t>http://минобрнауки.рф/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Pr="002003BE">
        <w:rPr>
          <w:rFonts w:ascii="Times New Roman" w:hAnsi="Times New Roman" w:cs="Times New Roman"/>
          <w:sz w:val="28"/>
          <w:szCs w:val="28"/>
        </w:rPr>
        <w:t>.</w:t>
      </w:r>
    </w:p>
    <w:p w:rsidR="008A7100" w:rsidRDefault="008A7100" w:rsidP="008A7100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274BB">
        <w:rPr>
          <w:rFonts w:ascii="Times New Roman" w:hAnsi="Times New Roman" w:cs="Times New Roman"/>
          <w:sz w:val="28"/>
          <w:szCs w:val="28"/>
        </w:rPr>
        <w:lastRenderedPageBreak/>
        <w:t>Согласно письму Министерства образования и науки Российской Фед</w:t>
      </w:r>
      <w:r w:rsidRPr="00E274BB">
        <w:rPr>
          <w:rFonts w:ascii="Times New Roman" w:hAnsi="Times New Roman" w:cs="Times New Roman"/>
          <w:sz w:val="28"/>
          <w:szCs w:val="28"/>
        </w:rPr>
        <w:t>е</w:t>
      </w:r>
      <w:r w:rsidRPr="00E274BB">
        <w:rPr>
          <w:rFonts w:ascii="Times New Roman" w:hAnsi="Times New Roman" w:cs="Times New Roman"/>
          <w:sz w:val="28"/>
          <w:szCs w:val="28"/>
        </w:rPr>
        <w:t>рации от 29.04.2014 г. № 08-548 «О федеральном перечне учебников» п</w:t>
      </w:r>
      <w:r w:rsidRPr="00096659">
        <w:rPr>
          <w:rFonts w:ascii="Times New Roman" w:hAnsi="Times New Roman" w:cs="Times New Roman"/>
          <w:sz w:val="28"/>
          <w:szCs w:val="28"/>
        </w:rPr>
        <w:t>ер</w:t>
      </w:r>
      <w:r w:rsidRPr="00096659">
        <w:rPr>
          <w:rFonts w:ascii="Times New Roman" w:hAnsi="Times New Roman" w:cs="Times New Roman"/>
          <w:sz w:val="28"/>
          <w:szCs w:val="28"/>
        </w:rPr>
        <w:t>е</w:t>
      </w:r>
      <w:r w:rsidRPr="00096659">
        <w:rPr>
          <w:rFonts w:ascii="Times New Roman" w:hAnsi="Times New Roman" w:cs="Times New Roman"/>
          <w:sz w:val="28"/>
          <w:szCs w:val="28"/>
        </w:rPr>
        <w:t xml:space="preserve">чень учебников включает в себя три части: </w:t>
      </w:r>
    </w:p>
    <w:p w:rsidR="008A7100" w:rsidRDefault="008A7100" w:rsidP="008A7100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96659">
        <w:rPr>
          <w:rFonts w:ascii="Times New Roman" w:hAnsi="Times New Roman" w:cs="Times New Roman"/>
          <w:sz w:val="28"/>
          <w:szCs w:val="28"/>
        </w:rPr>
        <w:t>1. Учебники, рекомендуемые к использованию при реализации обяз</w:t>
      </w:r>
      <w:r w:rsidRPr="00096659">
        <w:rPr>
          <w:rFonts w:ascii="Times New Roman" w:hAnsi="Times New Roman" w:cs="Times New Roman"/>
          <w:sz w:val="28"/>
          <w:szCs w:val="28"/>
        </w:rPr>
        <w:t>а</w:t>
      </w:r>
      <w:r w:rsidRPr="00096659">
        <w:rPr>
          <w:rFonts w:ascii="Times New Roman" w:hAnsi="Times New Roman" w:cs="Times New Roman"/>
          <w:sz w:val="28"/>
          <w:szCs w:val="28"/>
        </w:rPr>
        <w:t xml:space="preserve">тельной части основной образовательной программы. </w:t>
      </w:r>
    </w:p>
    <w:p w:rsidR="008A7100" w:rsidRDefault="008A7100" w:rsidP="008A7100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96659">
        <w:rPr>
          <w:rFonts w:ascii="Times New Roman" w:hAnsi="Times New Roman" w:cs="Times New Roman"/>
          <w:sz w:val="28"/>
          <w:szCs w:val="28"/>
        </w:rPr>
        <w:t>2. Учебники, рекомендуемые к использованию при реализации части о</w:t>
      </w:r>
      <w:r w:rsidRPr="00096659">
        <w:rPr>
          <w:rFonts w:ascii="Times New Roman" w:hAnsi="Times New Roman" w:cs="Times New Roman"/>
          <w:sz w:val="28"/>
          <w:szCs w:val="28"/>
        </w:rPr>
        <w:t>с</w:t>
      </w:r>
      <w:r w:rsidRPr="00096659">
        <w:rPr>
          <w:rFonts w:ascii="Times New Roman" w:hAnsi="Times New Roman" w:cs="Times New Roman"/>
          <w:sz w:val="28"/>
          <w:szCs w:val="28"/>
        </w:rPr>
        <w:t>новной образовательной программы, формируемой участниками образов</w:t>
      </w:r>
      <w:r w:rsidRPr="00096659">
        <w:rPr>
          <w:rFonts w:ascii="Times New Roman" w:hAnsi="Times New Roman" w:cs="Times New Roman"/>
          <w:sz w:val="28"/>
          <w:szCs w:val="28"/>
        </w:rPr>
        <w:t>а</w:t>
      </w:r>
      <w:r w:rsidRPr="00096659">
        <w:rPr>
          <w:rFonts w:ascii="Times New Roman" w:hAnsi="Times New Roman" w:cs="Times New Roman"/>
          <w:sz w:val="28"/>
          <w:szCs w:val="28"/>
        </w:rPr>
        <w:t xml:space="preserve">тельных отношений. </w:t>
      </w:r>
    </w:p>
    <w:p w:rsidR="008A7100" w:rsidRDefault="008A7100" w:rsidP="008A7100">
      <w:pPr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96659">
        <w:rPr>
          <w:rFonts w:ascii="Times New Roman" w:hAnsi="Times New Roman" w:cs="Times New Roman"/>
          <w:sz w:val="28"/>
          <w:szCs w:val="28"/>
        </w:rPr>
        <w:t>3. Учебники, обеспечивающие учет региональных и этнокультурных особенностей субъектов Российской Федерации, реализацию прав граждан на получение образования на родном языке из числа языков народов Российской Федерации, изучение родного языка из числа языков народов Российской Ф</w:t>
      </w:r>
      <w:r w:rsidRPr="00096659">
        <w:rPr>
          <w:rFonts w:ascii="Times New Roman" w:hAnsi="Times New Roman" w:cs="Times New Roman"/>
          <w:sz w:val="28"/>
          <w:szCs w:val="28"/>
        </w:rPr>
        <w:t>е</w:t>
      </w:r>
      <w:r w:rsidRPr="00096659">
        <w:rPr>
          <w:rFonts w:ascii="Times New Roman" w:hAnsi="Times New Roman" w:cs="Times New Roman"/>
          <w:sz w:val="28"/>
          <w:szCs w:val="28"/>
        </w:rPr>
        <w:t xml:space="preserve">дерации и литературы народов России на родном языке. </w:t>
      </w:r>
    </w:p>
    <w:p w:rsidR="008A7100" w:rsidRPr="00667B2D" w:rsidRDefault="008A7100" w:rsidP="008A7100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67B2D">
        <w:rPr>
          <w:rFonts w:ascii="Times New Roman" w:hAnsi="Times New Roman" w:cs="Times New Roman"/>
          <w:sz w:val="28"/>
          <w:szCs w:val="28"/>
        </w:rPr>
        <w:t>В федеральный перечень учебников включены учебники, рекомендова</w:t>
      </w:r>
      <w:r w:rsidRPr="00667B2D">
        <w:rPr>
          <w:rFonts w:ascii="Times New Roman" w:hAnsi="Times New Roman" w:cs="Times New Roman"/>
          <w:sz w:val="28"/>
          <w:szCs w:val="28"/>
        </w:rPr>
        <w:t>н</w:t>
      </w:r>
      <w:r w:rsidRPr="00667B2D">
        <w:rPr>
          <w:rFonts w:ascii="Times New Roman" w:hAnsi="Times New Roman" w:cs="Times New Roman"/>
          <w:sz w:val="28"/>
          <w:szCs w:val="28"/>
        </w:rPr>
        <w:t>ные Научно-методическим советом по учебникам, созданным Минобрнауки России, на основании положительных экспертных заключений по результатам научной, педагогической, общественной, этнокультурной и региональной эк</w:t>
      </w:r>
      <w:r w:rsidRPr="00667B2D">
        <w:rPr>
          <w:rFonts w:ascii="Times New Roman" w:hAnsi="Times New Roman" w:cs="Times New Roman"/>
          <w:sz w:val="28"/>
          <w:szCs w:val="28"/>
        </w:rPr>
        <w:t>с</w:t>
      </w:r>
      <w:r w:rsidRPr="00667B2D">
        <w:rPr>
          <w:rFonts w:ascii="Times New Roman" w:hAnsi="Times New Roman" w:cs="Times New Roman"/>
          <w:sz w:val="28"/>
          <w:szCs w:val="28"/>
        </w:rPr>
        <w:t>пертиз и отвечающие следующим требованиям:</w:t>
      </w:r>
    </w:p>
    <w:p w:rsidR="008A7100" w:rsidRPr="00667B2D" w:rsidRDefault="008A7100" w:rsidP="008A7100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67B2D">
        <w:rPr>
          <w:rFonts w:ascii="Times New Roman" w:hAnsi="Times New Roman" w:cs="Times New Roman"/>
          <w:sz w:val="28"/>
          <w:szCs w:val="28"/>
        </w:rPr>
        <w:t>а) принадлежащие к завершенной предметной линии учебников;</w:t>
      </w:r>
    </w:p>
    <w:p w:rsidR="008A7100" w:rsidRPr="00667B2D" w:rsidRDefault="008A7100" w:rsidP="008A7100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67B2D">
        <w:rPr>
          <w:rFonts w:ascii="Times New Roman" w:hAnsi="Times New Roman" w:cs="Times New Roman"/>
          <w:sz w:val="28"/>
          <w:szCs w:val="28"/>
        </w:rPr>
        <w:t>б) представленные в печатной форме и имеющие электронное прилож</w:t>
      </w:r>
      <w:r w:rsidRPr="00667B2D">
        <w:rPr>
          <w:rFonts w:ascii="Times New Roman" w:hAnsi="Times New Roman" w:cs="Times New Roman"/>
          <w:sz w:val="28"/>
          <w:szCs w:val="28"/>
        </w:rPr>
        <w:t>е</w:t>
      </w:r>
      <w:r w:rsidRPr="00667B2D">
        <w:rPr>
          <w:rFonts w:ascii="Times New Roman" w:hAnsi="Times New Roman" w:cs="Times New Roman"/>
          <w:sz w:val="28"/>
          <w:szCs w:val="28"/>
        </w:rPr>
        <w:t>ние, являющееся их составной частью;</w:t>
      </w:r>
    </w:p>
    <w:p w:rsidR="008A7100" w:rsidRPr="00667B2D" w:rsidRDefault="008A7100" w:rsidP="008A7100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67B2D">
        <w:rPr>
          <w:rFonts w:ascii="Times New Roman" w:hAnsi="Times New Roman" w:cs="Times New Roman"/>
          <w:sz w:val="28"/>
          <w:szCs w:val="28"/>
        </w:rPr>
        <w:t>в) имеющие методическое пособие для учителя, содержащее материалы по методике преподавания, изучения учебного предмета (его раздела, части) или воспитания.</w:t>
      </w:r>
    </w:p>
    <w:p w:rsidR="008A7100" w:rsidRPr="00667B2D" w:rsidRDefault="008A7100" w:rsidP="008A71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выше указанном письме отмечается</w:t>
      </w:r>
      <w:r w:rsidRPr="00667B2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7B2D">
        <w:rPr>
          <w:rFonts w:ascii="Times New Roman" w:hAnsi="Times New Roman" w:cs="Times New Roman"/>
          <w:sz w:val="28"/>
          <w:szCs w:val="28"/>
        </w:rPr>
        <w:t>что организации, осуществля</w:t>
      </w:r>
      <w:r w:rsidRPr="00667B2D">
        <w:rPr>
          <w:rFonts w:ascii="Times New Roman" w:hAnsi="Times New Roman" w:cs="Times New Roman"/>
          <w:sz w:val="28"/>
          <w:szCs w:val="28"/>
        </w:rPr>
        <w:t>ю</w:t>
      </w:r>
      <w:r w:rsidRPr="00667B2D">
        <w:rPr>
          <w:rFonts w:ascii="Times New Roman" w:hAnsi="Times New Roman" w:cs="Times New Roman"/>
          <w:sz w:val="28"/>
          <w:szCs w:val="28"/>
        </w:rPr>
        <w:t>щие образовательную деятельность по основным общеобразовательным пр</w:t>
      </w:r>
      <w:r w:rsidRPr="00667B2D">
        <w:rPr>
          <w:rFonts w:ascii="Times New Roman" w:hAnsi="Times New Roman" w:cs="Times New Roman"/>
          <w:sz w:val="28"/>
          <w:szCs w:val="28"/>
        </w:rPr>
        <w:t>о</w:t>
      </w:r>
      <w:r w:rsidRPr="00667B2D">
        <w:rPr>
          <w:rFonts w:ascii="Times New Roman" w:hAnsi="Times New Roman" w:cs="Times New Roman"/>
          <w:sz w:val="28"/>
          <w:szCs w:val="28"/>
        </w:rPr>
        <w:t>граммам, вправе в течение пяти лет использовать в образовательной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67B2D">
        <w:rPr>
          <w:rFonts w:ascii="Times New Roman" w:hAnsi="Times New Roman" w:cs="Times New Roman"/>
          <w:sz w:val="28"/>
          <w:szCs w:val="28"/>
        </w:rPr>
        <w:t>ности приобретенные до вступления в силу Приказа учебники из федеральных перечней учебников, рекомендованных (допущенных) Министерством обр</w:t>
      </w:r>
      <w:r w:rsidRPr="00667B2D">
        <w:rPr>
          <w:rFonts w:ascii="Times New Roman" w:hAnsi="Times New Roman" w:cs="Times New Roman"/>
          <w:sz w:val="28"/>
          <w:szCs w:val="28"/>
        </w:rPr>
        <w:t>а</w:t>
      </w:r>
      <w:r w:rsidRPr="00667B2D">
        <w:rPr>
          <w:rFonts w:ascii="Times New Roman" w:hAnsi="Times New Roman" w:cs="Times New Roman"/>
          <w:sz w:val="28"/>
          <w:szCs w:val="28"/>
        </w:rPr>
        <w:t xml:space="preserve">зования и науки Российской Федерации к использованию в образовательном </w:t>
      </w:r>
      <w:r w:rsidRPr="00667B2D">
        <w:rPr>
          <w:rFonts w:ascii="Times New Roman" w:hAnsi="Times New Roman" w:cs="Times New Roman"/>
          <w:sz w:val="28"/>
          <w:szCs w:val="28"/>
        </w:rPr>
        <w:lastRenderedPageBreak/>
        <w:t>процессе в общеобразовательных учреждениях на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67B2D">
        <w:rPr>
          <w:rFonts w:ascii="Times New Roman" w:hAnsi="Times New Roman" w:cs="Times New Roman"/>
          <w:sz w:val="28"/>
          <w:szCs w:val="28"/>
        </w:rPr>
        <w:t>/1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67B2D">
        <w:rPr>
          <w:rFonts w:ascii="Times New Roman" w:hAnsi="Times New Roman" w:cs="Times New Roman"/>
          <w:sz w:val="28"/>
          <w:szCs w:val="28"/>
        </w:rPr>
        <w:t xml:space="preserve"> учебный год, у</w:t>
      </w:r>
      <w:r w:rsidRPr="00667B2D">
        <w:rPr>
          <w:rFonts w:ascii="Times New Roman" w:hAnsi="Times New Roman" w:cs="Times New Roman"/>
          <w:sz w:val="28"/>
          <w:szCs w:val="28"/>
        </w:rPr>
        <w:t>т</w:t>
      </w:r>
      <w:r w:rsidRPr="00667B2D">
        <w:rPr>
          <w:rFonts w:ascii="Times New Roman" w:hAnsi="Times New Roman" w:cs="Times New Roman"/>
          <w:sz w:val="28"/>
          <w:szCs w:val="28"/>
        </w:rPr>
        <w:t xml:space="preserve">вержденных </w:t>
      </w:r>
      <w:hyperlink r:id="rId10" w:history="1">
        <w:r w:rsidRPr="00B74574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667B2D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Российской Фед</w:t>
      </w:r>
      <w:r w:rsidRPr="00667B2D">
        <w:rPr>
          <w:rFonts w:ascii="Times New Roman" w:hAnsi="Times New Roman" w:cs="Times New Roman"/>
          <w:sz w:val="28"/>
          <w:szCs w:val="28"/>
        </w:rPr>
        <w:t>е</w:t>
      </w:r>
      <w:r w:rsidRPr="00667B2D">
        <w:rPr>
          <w:rFonts w:ascii="Times New Roman" w:hAnsi="Times New Roman" w:cs="Times New Roman"/>
          <w:sz w:val="28"/>
          <w:szCs w:val="28"/>
        </w:rPr>
        <w:t xml:space="preserve">рации от 19 декабря </w:t>
      </w:r>
      <w:smartTag w:uri="urn:schemas-microsoft-com:office:smarttags" w:element="metricconverter">
        <w:smartTagPr>
          <w:attr w:name="ProductID" w:val="2012 г"/>
        </w:smartTagPr>
        <w:r w:rsidRPr="00667B2D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Pr="00667B2D">
        <w:rPr>
          <w:rFonts w:ascii="Times New Roman" w:hAnsi="Times New Roman" w:cs="Times New Roman"/>
          <w:sz w:val="28"/>
          <w:szCs w:val="28"/>
        </w:rPr>
        <w:t>. N 1067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67B2D">
        <w:rPr>
          <w:rFonts w:ascii="Times New Roman" w:hAnsi="Times New Roman" w:cs="Times New Roman"/>
          <w:sz w:val="28"/>
          <w:szCs w:val="28"/>
        </w:rPr>
        <w:t>.</w:t>
      </w:r>
    </w:p>
    <w:p w:rsidR="008A7100" w:rsidRDefault="008A7100" w:rsidP="008A71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B2D">
        <w:rPr>
          <w:rFonts w:ascii="Times New Roman" w:hAnsi="Times New Roman" w:cs="Times New Roman"/>
          <w:sz w:val="28"/>
          <w:szCs w:val="28"/>
        </w:rPr>
        <w:t>Таким образом, если основная образовательная программа образов</w:t>
      </w:r>
      <w:r w:rsidRPr="00667B2D">
        <w:rPr>
          <w:rFonts w:ascii="Times New Roman" w:hAnsi="Times New Roman" w:cs="Times New Roman"/>
          <w:sz w:val="28"/>
          <w:szCs w:val="28"/>
        </w:rPr>
        <w:t>а</w:t>
      </w:r>
      <w:r w:rsidRPr="00667B2D">
        <w:rPr>
          <w:rFonts w:ascii="Times New Roman" w:hAnsi="Times New Roman" w:cs="Times New Roman"/>
          <w:sz w:val="28"/>
          <w:szCs w:val="28"/>
        </w:rPr>
        <w:t>тельной организации предусматривает использование учебников, не включе</w:t>
      </w:r>
      <w:r w:rsidRPr="00667B2D">
        <w:rPr>
          <w:rFonts w:ascii="Times New Roman" w:hAnsi="Times New Roman" w:cs="Times New Roman"/>
          <w:sz w:val="28"/>
          <w:szCs w:val="28"/>
        </w:rPr>
        <w:t>н</w:t>
      </w:r>
      <w:r w:rsidRPr="00667B2D">
        <w:rPr>
          <w:rFonts w:ascii="Times New Roman" w:hAnsi="Times New Roman" w:cs="Times New Roman"/>
          <w:sz w:val="28"/>
          <w:szCs w:val="28"/>
        </w:rPr>
        <w:t>ных в федеральный перечень учебников, учащиеся имеют возможность з</w:t>
      </w:r>
      <w:r w:rsidRPr="00667B2D">
        <w:rPr>
          <w:rFonts w:ascii="Times New Roman" w:hAnsi="Times New Roman" w:cs="Times New Roman"/>
          <w:sz w:val="28"/>
          <w:szCs w:val="28"/>
        </w:rPr>
        <w:t>а</w:t>
      </w:r>
      <w:r w:rsidRPr="00667B2D">
        <w:rPr>
          <w:rFonts w:ascii="Times New Roman" w:hAnsi="Times New Roman" w:cs="Times New Roman"/>
          <w:sz w:val="28"/>
          <w:szCs w:val="28"/>
        </w:rPr>
        <w:t>вершить изучение предмета с использованием учебников, приобретенных до вступления в силу Приказа.</w:t>
      </w:r>
    </w:p>
    <w:p w:rsidR="008A7100" w:rsidRDefault="008A7100" w:rsidP="008A7100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A1B">
        <w:rPr>
          <w:rFonts w:ascii="Times New Roman" w:hAnsi="Times New Roman" w:cs="Times New Roman"/>
          <w:sz w:val="28"/>
          <w:szCs w:val="28"/>
        </w:rPr>
        <w:t>Учебники, рекомендуемые к использованию при реализации обязател</w:t>
      </w:r>
      <w:r w:rsidRPr="00732A1B">
        <w:rPr>
          <w:rFonts w:ascii="Times New Roman" w:hAnsi="Times New Roman" w:cs="Times New Roman"/>
          <w:sz w:val="28"/>
          <w:szCs w:val="28"/>
        </w:rPr>
        <w:t>ь</w:t>
      </w:r>
      <w:r w:rsidRPr="00732A1B">
        <w:rPr>
          <w:rFonts w:ascii="Times New Roman" w:hAnsi="Times New Roman" w:cs="Times New Roman"/>
          <w:sz w:val="28"/>
          <w:szCs w:val="28"/>
        </w:rPr>
        <w:t>ной части основной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приведены в приложениях 2 и 3.</w:t>
      </w:r>
    </w:p>
    <w:p w:rsidR="008A7100" w:rsidRDefault="008A7100" w:rsidP="008A7100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7100" w:rsidRDefault="008A7100" w:rsidP="00EB5CF5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7C70" w:rsidRPr="00316BE9" w:rsidRDefault="00837C70" w:rsidP="00316BE9">
      <w:pPr>
        <w:pStyle w:val="a5"/>
        <w:numPr>
          <w:ilvl w:val="0"/>
          <w:numId w:val="46"/>
        </w:num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6BE9">
        <w:rPr>
          <w:rFonts w:ascii="Times New Roman" w:hAnsi="Times New Roman" w:cs="Times New Roman"/>
          <w:b/>
          <w:sz w:val="28"/>
          <w:szCs w:val="28"/>
        </w:rPr>
        <w:t>Организация и содержани</w:t>
      </w:r>
      <w:r w:rsidR="008A7100" w:rsidRPr="00316BE9">
        <w:rPr>
          <w:rFonts w:ascii="Times New Roman" w:hAnsi="Times New Roman" w:cs="Times New Roman"/>
          <w:b/>
          <w:sz w:val="28"/>
          <w:szCs w:val="28"/>
        </w:rPr>
        <w:t>е</w:t>
      </w:r>
      <w:r w:rsidRPr="00316BE9">
        <w:rPr>
          <w:rFonts w:ascii="Times New Roman" w:hAnsi="Times New Roman" w:cs="Times New Roman"/>
          <w:b/>
          <w:sz w:val="28"/>
          <w:szCs w:val="28"/>
        </w:rPr>
        <w:t xml:space="preserve"> внеурочной</w:t>
      </w:r>
      <w:r w:rsidRPr="00316BE9">
        <w:rPr>
          <w:rFonts w:ascii="Times New Roman" w:hAnsi="Times New Roman" w:cs="Times New Roman"/>
          <w:b/>
          <w:sz w:val="28"/>
          <w:szCs w:val="28"/>
        </w:rPr>
        <w:cr/>
        <w:t>деятельности по математике</w:t>
      </w:r>
      <w:r w:rsidRPr="00316BE9">
        <w:rPr>
          <w:rFonts w:ascii="Times New Roman" w:hAnsi="Times New Roman" w:cs="Times New Roman"/>
          <w:b/>
          <w:sz w:val="28"/>
          <w:szCs w:val="28"/>
        </w:rPr>
        <w:cr/>
      </w:r>
      <w:r w:rsidRPr="00316BE9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EB5CF5" w:rsidRPr="00316BE9">
        <w:rPr>
          <w:rFonts w:ascii="Times New Roman" w:hAnsi="Times New Roman" w:cs="Times New Roman"/>
          <w:b/>
          <w:i/>
          <w:sz w:val="28"/>
          <w:szCs w:val="28"/>
        </w:rPr>
        <w:t xml:space="preserve">рганизации и содержанию внеурочной деятельности </w:t>
      </w:r>
      <w:r w:rsidR="00EB5CF5" w:rsidRPr="00316BE9">
        <w:rPr>
          <w:rFonts w:ascii="Times New Roman" w:hAnsi="Times New Roman" w:cs="Times New Roman"/>
          <w:b/>
          <w:i/>
          <w:sz w:val="28"/>
          <w:szCs w:val="28"/>
        </w:rPr>
        <w:cr/>
        <w:t>при реализации федерального государственного образовательного</w:t>
      </w:r>
    </w:p>
    <w:p w:rsidR="00837C70" w:rsidRDefault="00837C70" w:rsidP="00837C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EB5CF5" w:rsidRPr="00837C70">
        <w:rPr>
          <w:rFonts w:ascii="Times New Roman" w:hAnsi="Times New Roman" w:cs="Times New Roman"/>
          <w:b/>
          <w:i/>
          <w:sz w:val="28"/>
          <w:szCs w:val="28"/>
        </w:rPr>
        <w:t>тандартаосновного об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щего образования  </w:t>
      </w:r>
    </w:p>
    <w:p w:rsidR="00173846" w:rsidRDefault="00837C70" w:rsidP="001738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федеральном </w:t>
      </w:r>
      <w:r w:rsidR="00EB5CF5" w:rsidRPr="00EB5CF5">
        <w:rPr>
          <w:rFonts w:ascii="Times New Roman" w:hAnsi="Times New Roman" w:cs="Times New Roman"/>
          <w:sz w:val="28"/>
          <w:szCs w:val="28"/>
        </w:rPr>
        <w:t xml:space="preserve">государственном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образовательном </w:t>
      </w:r>
      <w:r w:rsidR="00EB5CF5" w:rsidRPr="00EB5CF5">
        <w:rPr>
          <w:rFonts w:ascii="Times New Roman" w:hAnsi="Times New Roman" w:cs="Times New Roman"/>
          <w:sz w:val="28"/>
          <w:szCs w:val="28"/>
        </w:rPr>
        <w:t>стандарте общего о</w:t>
      </w:r>
      <w:r w:rsidR="00EB5CF5" w:rsidRPr="00EB5CF5">
        <w:rPr>
          <w:rFonts w:ascii="Times New Roman" w:hAnsi="Times New Roman" w:cs="Times New Roman"/>
          <w:sz w:val="28"/>
          <w:szCs w:val="28"/>
        </w:rPr>
        <w:t>б</w:t>
      </w:r>
      <w:r w:rsidR="00EB5CF5" w:rsidRPr="00EB5CF5">
        <w:rPr>
          <w:rFonts w:ascii="Times New Roman" w:hAnsi="Times New Roman" w:cs="Times New Roman"/>
          <w:sz w:val="28"/>
          <w:szCs w:val="28"/>
        </w:rPr>
        <w:t>разования (ФГОС ОО) исключительное внимание уделяется организации вн</w:t>
      </w:r>
      <w:r w:rsidR="00EB5CF5" w:rsidRPr="00EB5CF5">
        <w:rPr>
          <w:rFonts w:ascii="Times New Roman" w:hAnsi="Times New Roman" w:cs="Times New Roman"/>
          <w:sz w:val="28"/>
          <w:szCs w:val="28"/>
        </w:rPr>
        <w:t>е</w:t>
      </w:r>
      <w:r w:rsidR="00EB5CF5" w:rsidRPr="00EB5CF5">
        <w:rPr>
          <w:rFonts w:ascii="Times New Roman" w:hAnsi="Times New Roman" w:cs="Times New Roman"/>
          <w:sz w:val="28"/>
          <w:szCs w:val="28"/>
        </w:rPr>
        <w:t>урочной деятельности школьников, которая становится неотъемлемой частью образовательной деятельности, важной составной частью воспитания и соци</w:t>
      </w:r>
      <w:r w:rsidR="00EB5CF5" w:rsidRPr="00EB5CF5">
        <w:rPr>
          <w:rFonts w:ascii="Times New Roman" w:hAnsi="Times New Roman" w:cs="Times New Roman"/>
          <w:sz w:val="28"/>
          <w:szCs w:val="28"/>
        </w:rPr>
        <w:t>а</w:t>
      </w:r>
      <w:r w:rsidR="00EB5CF5" w:rsidRPr="00EB5CF5">
        <w:rPr>
          <w:rFonts w:ascii="Times New Roman" w:hAnsi="Times New Roman" w:cs="Times New Roman"/>
          <w:sz w:val="28"/>
          <w:szCs w:val="28"/>
        </w:rPr>
        <w:t>лизации. В практике реализации ФГОС ОО предусмотрен организационный механизм осуществления внеурочной деятельности – план внеурочной де</w:t>
      </w:r>
      <w:r w:rsidR="00EB5CF5" w:rsidRPr="00EB5CF5">
        <w:rPr>
          <w:rFonts w:ascii="Times New Roman" w:hAnsi="Times New Roman" w:cs="Times New Roman"/>
          <w:sz w:val="28"/>
          <w:szCs w:val="28"/>
        </w:rPr>
        <w:t>я</w:t>
      </w:r>
      <w:r w:rsidR="00EB5CF5" w:rsidRPr="00EB5CF5">
        <w:rPr>
          <w:rFonts w:ascii="Times New Roman" w:hAnsi="Times New Roman" w:cs="Times New Roman"/>
          <w:sz w:val="28"/>
          <w:szCs w:val="28"/>
        </w:rPr>
        <w:t xml:space="preserve">тельности, входящий в состав основных образовательных программ основного общего образования (ООО). </w:t>
      </w:r>
    </w:p>
    <w:p w:rsidR="001452C6" w:rsidRPr="0074495D" w:rsidRDefault="001452C6" w:rsidP="001452C6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2653D">
        <w:rPr>
          <w:rFonts w:ascii="Times New Roman" w:hAnsi="Times New Roman"/>
          <w:i/>
          <w:sz w:val="28"/>
          <w:szCs w:val="28"/>
        </w:rPr>
        <w:t>Внеурочная деятельность</w:t>
      </w:r>
      <w:r w:rsidR="00310303">
        <w:rPr>
          <w:rFonts w:ascii="Times New Roman" w:hAnsi="Times New Roman"/>
          <w:i/>
          <w:sz w:val="28"/>
          <w:szCs w:val="28"/>
        </w:rPr>
        <w:t xml:space="preserve"> </w:t>
      </w:r>
      <w:r w:rsidRPr="0074495D">
        <w:rPr>
          <w:rFonts w:ascii="Times New Roman" w:hAnsi="Times New Roman"/>
          <w:sz w:val="28"/>
          <w:szCs w:val="28"/>
        </w:rPr>
        <w:t>в соответствии с требованиями ФГОС ООО</w:t>
      </w:r>
      <w:r w:rsidR="00310303">
        <w:rPr>
          <w:rFonts w:ascii="Times New Roman" w:hAnsi="Times New Roman"/>
          <w:sz w:val="28"/>
          <w:szCs w:val="28"/>
        </w:rPr>
        <w:t xml:space="preserve"> </w:t>
      </w:r>
      <w:r w:rsidRPr="0074495D">
        <w:rPr>
          <w:rFonts w:ascii="Times New Roman" w:hAnsi="Times New Roman"/>
          <w:sz w:val="28"/>
          <w:szCs w:val="28"/>
        </w:rPr>
        <w:t>о</w:t>
      </w:r>
      <w:r w:rsidRPr="0074495D">
        <w:rPr>
          <w:rFonts w:ascii="Times New Roman" w:hAnsi="Times New Roman"/>
          <w:sz w:val="28"/>
          <w:szCs w:val="28"/>
        </w:rPr>
        <w:t>р</w:t>
      </w:r>
      <w:r w:rsidRPr="0074495D">
        <w:rPr>
          <w:rFonts w:ascii="Times New Roman" w:hAnsi="Times New Roman"/>
          <w:sz w:val="28"/>
          <w:szCs w:val="28"/>
        </w:rPr>
        <w:t>ганизуется по основным направлениям развития личности (духовно-нравственное, социальное, общеинтеллектуальное, общекультурное, спорти</w:t>
      </w:r>
      <w:r w:rsidRPr="0074495D">
        <w:rPr>
          <w:rFonts w:ascii="Times New Roman" w:hAnsi="Times New Roman"/>
          <w:sz w:val="28"/>
          <w:szCs w:val="28"/>
        </w:rPr>
        <w:t>в</w:t>
      </w:r>
      <w:r w:rsidRPr="0074495D">
        <w:rPr>
          <w:rFonts w:ascii="Times New Roman" w:hAnsi="Times New Roman"/>
          <w:sz w:val="28"/>
          <w:szCs w:val="28"/>
        </w:rPr>
        <w:t xml:space="preserve">но-оздоровительное и т. д.). </w:t>
      </w:r>
    </w:p>
    <w:p w:rsidR="001452C6" w:rsidRPr="0074495D" w:rsidRDefault="001452C6" w:rsidP="001452C6">
      <w:pPr>
        <w:tabs>
          <w:tab w:val="left" w:pos="4500"/>
          <w:tab w:val="left" w:pos="918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lastRenderedPageBreak/>
        <w:t>Содержание данных занятий должно формироваться с учетом пожел</w:t>
      </w:r>
      <w:r w:rsidRPr="0074495D">
        <w:rPr>
          <w:rFonts w:ascii="Times New Roman" w:hAnsi="Times New Roman"/>
          <w:sz w:val="28"/>
          <w:szCs w:val="28"/>
        </w:rPr>
        <w:t>а</w:t>
      </w:r>
      <w:r w:rsidRPr="0074495D">
        <w:rPr>
          <w:rFonts w:ascii="Times New Roman" w:hAnsi="Times New Roman"/>
          <w:sz w:val="28"/>
          <w:szCs w:val="28"/>
        </w:rPr>
        <w:t>ний обучающихся и их родителей (законных представителей) и осуществлят</w:t>
      </w:r>
      <w:r w:rsidRPr="0074495D">
        <w:rPr>
          <w:rFonts w:ascii="Times New Roman" w:hAnsi="Times New Roman"/>
          <w:sz w:val="28"/>
          <w:szCs w:val="28"/>
        </w:rPr>
        <w:t>ь</w:t>
      </w:r>
      <w:r w:rsidRPr="0074495D">
        <w:rPr>
          <w:rFonts w:ascii="Times New Roman" w:hAnsi="Times New Roman"/>
          <w:sz w:val="28"/>
          <w:szCs w:val="28"/>
        </w:rPr>
        <w:t>ся посредством различных форм организации, отличных от урочной системы обучения, таких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 д.</w:t>
      </w:r>
    </w:p>
    <w:p w:rsidR="00F36266" w:rsidRDefault="00EB5CF5" w:rsidP="001738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266">
        <w:rPr>
          <w:rFonts w:ascii="Times New Roman" w:hAnsi="Times New Roman" w:cs="Times New Roman"/>
          <w:sz w:val="28"/>
          <w:szCs w:val="28"/>
        </w:rPr>
        <w:t>В рамках реализации концепции развития математического образования в Российской Федерации необходимо разрабатывать и предлагать учащимся курсы внеурочной деятельности по следующим направлениям:</w:t>
      </w:r>
    </w:p>
    <w:p w:rsidR="00F36266" w:rsidRDefault="00F36266" w:rsidP="00F36266">
      <w:pPr>
        <w:pStyle w:val="a5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266">
        <w:rPr>
          <w:rFonts w:ascii="Times New Roman" w:hAnsi="Times New Roman" w:cs="Times New Roman"/>
          <w:sz w:val="28"/>
          <w:szCs w:val="28"/>
        </w:rPr>
        <w:t xml:space="preserve">применение математики в повседневной жизни и при изучении других предметов; </w:t>
      </w:r>
    </w:p>
    <w:p w:rsidR="00EB5CF5" w:rsidRPr="00F36266" w:rsidRDefault="00EB5CF5" w:rsidP="00EB5CF5">
      <w:pPr>
        <w:pStyle w:val="a5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266">
        <w:rPr>
          <w:rFonts w:ascii="Times New Roman" w:hAnsi="Times New Roman" w:cs="Times New Roman"/>
          <w:sz w:val="28"/>
          <w:szCs w:val="28"/>
        </w:rPr>
        <w:t xml:space="preserve">применения цифровых технологий при изучении математики.  </w:t>
      </w:r>
      <w:r w:rsidRPr="00F36266">
        <w:rPr>
          <w:rFonts w:ascii="Times New Roman" w:hAnsi="Times New Roman" w:cs="Times New Roman"/>
          <w:sz w:val="28"/>
          <w:szCs w:val="28"/>
        </w:rPr>
        <w:cr/>
        <w:t>Первое направление напрямую связано с требованиями ФГОС и ГИА в IX и XI классах, и с региональн</w:t>
      </w:r>
      <w:r w:rsidR="00F36266" w:rsidRPr="00F36266">
        <w:rPr>
          <w:rFonts w:ascii="Times New Roman" w:hAnsi="Times New Roman" w:cs="Times New Roman"/>
          <w:sz w:val="28"/>
          <w:szCs w:val="28"/>
        </w:rPr>
        <w:t>ым планом по</w:t>
      </w:r>
      <w:r w:rsidR="00310303">
        <w:rPr>
          <w:rFonts w:ascii="Times New Roman" w:hAnsi="Times New Roman" w:cs="Times New Roman"/>
          <w:sz w:val="28"/>
          <w:szCs w:val="28"/>
        </w:rPr>
        <w:t xml:space="preserve"> </w:t>
      </w:r>
      <w:r w:rsidR="00F36266" w:rsidRPr="00F36266">
        <w:rPr>
          <w:rFonts w:ascii="Times New Roman" w:hAnsi="Times New Roman" w:cs="Times New Roman"/>
          <w:sz w:val="28"/>
          <w:szCs w:val="28"/>
        </w:rPr>
        <w:t>реализаци</w:t>
      </w:r>
      <w:r w:rsidR="00F56C38">
        <w:rPr>
          <w:rFonts w:ascii="Times New Roman" w:hAnsi="Times New Roman" w:cs="Times New Roman"/>
          <w:sz w:val="28"/>
          <w:szCs w:val="28"/>
        </w:rPr>
        <w:t>и</w:t>
      </w:r>
      <w:r w:rsidR="00310303">
        <w:rPr>
          <w:rFonts w:ascii="Times New Roman" w:hAnsi="Times New Roman" w:cs="Times New Roman"/>
          <w:sz w:val="28"/>
          <w:szCs w:val="28"/>
        </w:rPr>
        <w:t xml:space="preserve"> </w:t>
      </w:r>
      <w:r w:rsidRPr="00F36266">
        <w:rPr>
          <w:rFonts w:ascii="Times New Roman" w:hAnsi="Times New Roman" w:cs="Times New Roman"/>
          <w:sz w:val="28"/>
          <w:szCs w:val="28"/>
        </w:rPr>
        <w:t>концепци</w:t>
      </w:r>
      <w:r w:rsidR="00F36266" w:rsidRPr="00F36266">
        <w:rPr>
          <w:rFonts w:ascii="Times New Roman" w:hAnsi="Times New Roman" w:cs="Times New Roman"/>
          <w:sz w:val="28"/>
          <w:szCs w:val="28"/>
        </w:rPr>
        <w:t>и математич</w:t>
      </w:r>
      <w:r w:rsidR="00F36266" w:rsidRPr="00F36266">
        <w:rPr>
          <w:rFonts w:ascii="Times New Roman" w:hAnsi="Times New Roman" w:cs="Times New Roman"/>
          <w:sz w:val="28"/>
          <w:szCs w:val="28"/>
        </w:rPr>
        <w:t>е</w:t>
      </w:r>
      <w:r w:rsidR="00F36266" w:rsidRPr="00F36266">
        <w:rPr>
          <w:rFonts w:ascii="Times New Roman" w:hAnsi="Times New Roman" w:cs="Times New Roman"/>
          <w:sz w:val="28"/>
          <w:szCs w:val="28"/>
        </w:rPr>
        <w:t xml:space="preserve">ского образования. </w:t>
      </w:r>
      <w:r w:rsidRPr="00F36266">
        <w:rPr>
          <w:rFonts w:ascii="Times New Roman" w:hAnsi="Times New Roman" w:cs="Times New Roman"/>
          <w:sz w:val="28"/>
          <w:szCs w:val="28"/>
        </w:rPr>
        <w:t>Второе</w:t>
      </w:r>
      <w:r w:rsidR="00310303">
        <w:rPr>
          <w:rFonts w:ascii="Times New Roman" w:hAnsi="Times New Roman" w:cs="Times New Roman"/>
          <w:sz w:val="28"/>
          <w:szCs w:val="28"/>
        </w:rPr>
        <w:t xml:space="preserve"> </w:t>
      </w:r>
      <w:r w:rsidRPr="00F36266">
        <w:rPr>
          <w:rFonts w:ascii="Times New Roman" w:hAnsi="Times New Roman" w:cs="Times New Roman"/>
          <w:sz w:val="28"/>
          <w:szCs w:val="28"/>
        </w:rPr>
        <w:t xml:space="preserve">направление позволит </w:t>
      </w:r>
      <w:r w:rsidR="00F36266" w:rsidRPr="00F36266">
        <w:rPr>
          <w:rFonts w:ascii="Times New Roman" w:hAnsi="Times New Roman" w:cs="Times New Roman"/>
          <w:sz w:val="28"/>
          <w:szCs w:val="28"/>
        </w:rPr>
        <w:t xml:space="preserve">даже </w:t>
      </w:r>
      <w:r w:rsidRPr="00F36266">
        <w:rPr>
          <w:rFonts w:ascii="Times New Roman" w:hAnsi="Times New Roman" w:cs="Times New Roman"/>
          <w:sz w:val="28"/>
          <w:szCs w:val="28"/>
        </w:rPr>
        <w:t>слабым учащим</w:t>
      </w:r>
      <w:r w:rsidR="00F36266" w:rsidRPr="00F36266">
        <w:rPr>
          <w:rFonts w:ascii="Times New Roman" w:hAnsi="Times New Roman" w:cs="Times New Roman"/>
          <w:sz w:val="28"/>
          <w:szCs w:val="28"/>
        </w:rPr>
        <w:t>ся п</w:t>
      </w:r>
      <w:r w:rsidR="00F36266" w:rsidRPr="00F36266">
        <w:rPr>
          <w:rFonts w:ascii="Times New Roman" w:hAnsi="Times New Roman" w:cs="Times New Roman"/>
          <w:sz w:val="28"/>
          <w:szCs w:val="28"/>
        </w:rPr>
        <w:t>о</w:t>
      </w:r>
      <w:r w:rsidR="00F36266" w:rsidRPr="00F36266">
        <w:rPr>
          <w:rFonts w:ascii="Times New Roman" w:hAnsi="Times New Roman" w:cs="Times New Roman"/>
          <w:sz w:val="28"/>
          <w:szCs w:val="28"/>
        </w:rPr>
        <w:t xml:space="preserve">лучить опыт решения сложных </w:t>
      </w:r>
      <w:r w:rsidRPr="00F36266">
        <w:rPr>
          <w:rFonts w:ascii="Times New Roman" w:hAnsi="Times New Roman" w:cs="Times New Roman"/>
          <w:sz w:val="28"/>
          <w:szCs w:val="28"/>
        </w:rPr>
        <w:t xml:space="preserve">задач по </w:t>
      </w:r>
      <w:r w:rsidR="00F36266" w:rsidRPr="00F36266">
        <w:rPr>
          <w:rFonts w:ascii="Times New Roman" w:hAnsi="Times New Roman" w:cs="Times New Roman"/>
          <w:sz w:val="28"/>
          <w:szCs w:val="28"/>
        </w:rPr>
        <w:t>математике</w:t>
      </w:r>
      <w:r w:rsidRPr="00F36266">
        <w:rPr>
          <w:rFonts w:ascii="Times New Roman" w:hAnsi="Times New Roman" w:cs="Times New Roman"/>
          <w:sz w:val="28"/>
          <w:szCs w:val="28"/>
        </w:rPr>
        <w:t>. Решение задач с пом</w:t>
      </w:r>
      <w:r w:rsidRPr="00F36266">
        <w:rPr>
          <w:rFonts w:ascii="Times New Roman" w:hAnsi="Times New Roman" w:cs="Times New Roman"/>
          <w:sz w:val="28"/>
          <w:szCs w:val="28"/>
        </w:rPr>
        <w:t>о</w:t>
      </w:r>
      <w:r w:rsidRPr="00F36266">
        <w:rPr>
          <w:rFonts w:ascii="Times New Roman" w:hAnsi="Times New Roman" w:cs="Times New Roman"/>
          <w:sz w:val="28"/>
          <w:szCs w:val="28"/>
        </w:rPr>
        <w:t xml:space="preserve">щью </w:t>
      </w:r>
      <w:r w:rsidR="00F36266" w:rsidRPr="00F36266">
        <w:rPr>
          <w:rFonts w:ascii="Times New Roman" w:hAnsi="Times New Roman" w:cs="Times New Roman"/>
          <w:sz w:val="28"/>
          <w:szCs w:val="28"/>
        </w:rPr>
        <w:t xml:space="preserve">компьютера </w:t>
      </w:r>
      <w:r w:rsidRPr="00F36266">
        <w:rPr>
          <w:rFonts w:ascii="Times New Roman" w:hAnsi="Times New Roman" w:cs="Times New Roman"/>
          <w:sz w:val="28"/>
          <w:szCs w:val="28"/>
        </w:rPr>
        <w:t>позволяет более медленно работающим учащимся не отк</w:t>
      </w:r>
      <w:r w:rsidRPr="00F36266">
        <w:rPr>
          <w:rFonts w:ascii="Times New Roman" w:hAnsi="Times New Roman" w:cs="Times New Roman"/>
          <w:sz w:val="28"/>
          <w:szCs w:val="28"/>
        </w:rPr>
        <w:t>а</w:t>
      </w:r>
      <w:r w:rsidRPr="00F36266">
        <w:rPr>
          <w:rFonts w:ascii="Times New Roman" w:hAnsi="Times New Roman" w:cs="Times New Roman"/>
          <w:sz w:val="28"/>
          <w:szCs w:val="28"/>
        </w:rPr>
        <w:t>зываться от решения более сложных</w:t>
      </w:r>
      <w:r w:rsidR="00F36266" w:rsidRPr="00F36266">
        <w:rPr>
          <w:rFonts w:ascii="Times New Roman" w:hAnsi="Times New Roman" w:cs="Times New Roman"/>
          <w:sz w:val="28"/>
          <w:szCs w:val="28"/>
        </w:rPr>
        <w:t xml:space="preserve"> задач, а решать их, используя </w:t>
      </w:r>
      <w:r w:rsidRPr="00F36266">
        <w:rPr>
          <w:rFonts w:ascii="Times New Roman" w:hAnsi="Times New Roman" w:cs="Times New Roman"/>
          <w:sz w:val="28"/>
          <w:szCs w:val="28"/>
        </w:rPr>
        <w:t>компь</w:t>
      </w:r>
      <w:r w:rsidRPr="00F36266">
        <w:rPr>
          <w:rFonts w:ascii="Times New Roman" w:hAnsi="Times New Roman" w:cs="Times New Roman"/>
          <w:sz w:val="28"/>
          <w:szCs w:val="28"/>
        </w:rPr>
        <w:t>ю</w:t>
      </w:r>
      <w:r w:rsidRPr="00F36266">
        <w:rPr>
          <w:rFonts w:ascii="Times New Roman" w:hAnsi="Times New Roman" w:cs="Times New Roman"/>
          <w:sz w:val="28"/>
          <w:szCs w:val="28"/>
        </w:rPr>
        <w:t>терные инструменты. Более сильные учащиеся, легче справляющиеся с техн</w:t>
      </w:r>
      <w:r w:rsidRPr="00F36266">
        <w:rPr>
          <w:rFonts w:ascii="Times New Roman" w:hAnsi="Times New Roman" w:cs="Times New Roman"/>
          <w:sz w:val="28"/>
          <w:szCs w:val="28"/>
        </w:rPr>
        <w:t>и</w:t>
      </w:r>
      <w:r w:rsidR="00F36266" w:rsidRPr="00F36266">
        <w:rPr>
          <w:rFonts w:ascii="Times New Roman" w:hAnsi="Times New Roman" w:cs="Times New Roman"/>
          <w:sz w:val="28"/>
          <w:szCs w:val="28"/>
        </w:rPr>
        <w:t>ческими трудностями,</w:t>
      </w:r>
      <w:r w:rsidRPr="00F36266">
        <w:rPr>
          <w:rFonts w:ascii="Times New Roman" w:hAnsi="Times New Roman" w:cs="Times New Roman"/>
          <w:sz w:val="28"/>
          <w:szCs w:val="28"/>
        </w:rPr>
        <w:t xml:space="preserve"> получат достаточно времени для твердого усвоения о</w:t>
      </w:r>
      <w:r w:rsidRPr="00F36266">
        <w:rPr>
          <w:rFonts w:ascii="Times New Roman" w:hAnsi="Times New Roman" w:cs="Times New Roman"/>
          <w:sz w:val="28"/>
          <w:szCs w:val="28"/>
        </w:rPr>
        <w:t>с</w:t>
      </w:r>
      <w:r w:rsidR="00F36266" w:rsidRPr="00F36266">
        <w:rPr>
          <w:rFonts w:ascii="Times New Roman" w:hAnsi="Times New Roman" w:cs="Times New Roman"/>
          <w:sz w:val="28"/>
          <w:szCs w:val="28"/>
        </w:rPr>
        <w:t xml:space="preserve">новных </w:t>
      </w:r>
      <w:r w:rsidRPr="00F36266">
        <w:rPr>
          <w:rFonts w:ascii="Times New Roman" w:hAnsi="Times New Roman" w:cs="Times New Roman"/>
          <w:sz w:val="28"/>
          <w:szCs w:val="28"/>
        </w:rPr>
        <w:t>компьютерных и бескомпьютерных технологий математиче</w:t>
      </w:r>
      <w:r w:rsidR="00F36266" w:rsidRPr="00F36266">
        <w:rPr>
          <w:rFonts w:ascii="Times New Roman" w:hAnsi="Times New Roman" w:cs="Times New Roman"/>
          <w:sz w:val="28"/>
          <w:szCs w:val="28"/>
        </w:rPr>
        <w:t xml:space="preserve">ской </w:t>
      </w:r>
      <w:r w:rsidR="00173846">
        <w:rPr>
          <w:rFonts w:ascii="Times New Roman" w:hAnsi="Times New Roman" w:cs="Times New Roman"/>
          <w:sz w:val="28"/>
          <w:szCs w:val="28"/>
        </w:rPr>
        <w:t>де</w:t>
      </w:r>
      <w:r w:rsidR="00173846">
        <w:rPr>
          <w:rFonts w:ascii="Times New Roman" w:hAnsi="Times New Roman" w:cs="Times New Roman"/>
          <w:sz w:val="28"/>
          <w:szCs w:val="28"/>
        </w:rPr>
        <w:t>я</w:t>
      </w:r>
      <w:r w:rsidR="00173846">
        <w:rPr>
          <w:rFonts w:ascii="Times New Roman" w:hAnsi="Times New Roman" w:cs="Times New Roman"/>
          <w:sz w:val="28"/>
          <w:szCs w:val="28"/>
        </w:rPr>
        <w:t xml:space="preserve">тельности. </w:t>
      </w:r>
    </w:p>
    <w:p w:rsidR="009F7786" w:rsidRDefault="00EB5CF5" w:rsidP="009F7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CF5">
        <w:rPr>
          <w:rFonts w:ascii="Times New Roman" w:hAnsi="Times New Roman" w:cs="Times New Roman"/>
          <w:sz w:val="28"/>
          <w:szCs w:val="28"/>
        </w:rPr>
        <w:t xml:space="preserve">Направления и формы внеурочной деятельности осуществляются на добровольной основе в соответствии с выбором участников образовательных  </w:t>
      </w:r>
      <w:r w:rsidRPr="00EB5CF5">
        <w:rPr>
          <w:rFonts w:ascii="Times New Roman" w:hAnsi="Times New Roman" w:cs="Times New Roman"/>
          <w:sz w:val="28"/>
          <w:szCs w:val="28"/>
        </w:rPr>
        <w:cr/>
        <w:t>отношений в целях обеспечения их индивидуальных потребностей. Организ</w:t>
      </w:r>
      <w:r w:rsidRPr="00EB5CF5">
        <w:rPr>
          <w:rFonts w:ascii="Times New Roman" w:hAnsi="Times New Roman" w:cs="Times New Roman"/>
          <w:sz w:val="28"/>
          <w:szCs w:val="28"/>
        </w:rPr>
        <w:t>а</w:t>
      </w:r>
      <w:r w:rsidRPr="00EB5CF5">
        <w:rPr>
          <w:rFonts w:ascii="Times New Roman" w:hAnsi="Times New Roman" w:cs="Times New Roman"/>
          <w:sz w:val="28"/>
          <w:szCs w:val="28"/>
        </w:rPr>
        <w:t>ция, осуществляющая образовательную деятельность, самостоятельно разр</w:t>
      </w:r>
      <w:r w:rsidRPr="00EB5CF5">
        <w:rPr>
          <w:rFonts w:ascii="Times New Roman" w:hAnsi="Times New Roman" w:cs="Times New Roman"/>
          <w:sz w:val="28"/>
          <w:szCs w:val="28"/>
        </w:rPr>
        <w:t>а</w:t>
      </w:r>
      <w:r w:rsidRPr="00EB5CF5">
        <w:rPr>
          <w:rFonts w:ascii="Times New Roman" w:hAnsi="Times New Roman" w:cs="Times New Roman"/>
          <w:sz w:val="28"/>
          <w:szCs w:val="28"/>
        </w:rPr>
        <w:t>батывает и утверждает план внеурочной деятельности. План</w:t>
      </w:r>
      <w:r w:rsidR="00310303">
        <w:rPr>
          <w:rFonts w:ascii="Times New Roman" w:hAnsi="Times New Roman" w:cs="Times New Roman"/>
          <w:sz w:val="28"/>
          <w:szCs w:val="28"/>
        </w:rPr>
        <w:t xml:space="preserve"> </w:t>
      </w:r>
      <w:r w:rsidRPr="00EB5CF5">
        <w:rPr>
          <w:rFonts w:ascii="Times New Roman" w:hAnsi="Times New Roman" w:cs="Times New Roman"/>
          <w:sz w:val="28"/>
          <w:szCs w:val="28"/>
        </w:rPr>
        <w:t>вне</w:t>
      </w:r>
      <w:r w:rsidR="00837A8A">
        <w:rPr>
          <w:rFonts w:ascii="Times New Roman" w:hAnsi="Times New Roman" w:cs="Times New Roman"/>
          <w:sz w:val="28"/>
          <w:szCs w:val="28"/>
        </w:rPr>
        <w:t xml:space="preserve">урочной </w:t>
      </w:r>
      <w:r w:rsidRPr="00EB5CF5">
        <w:rPr>
          <w:rFonts w:ascii="Times New Roman" w:hAnsi="Times New Roman" w:cs="Times New Roman"/>
          <w:sz w:val="28"/>
          <w:szCs w:val="28"/>
        </w:rPr>
        <w:t>де</w:t>
      </w:r>
      <w:r w:rsidRPr="00EB5CF5">
        <w:rPr>
          <w:rFonts w:ascii="Times New Roman" w:hAnsi="Times New Roman" w:cs="Times New Roman"/>
          <w:sz w:val="28"/>
          <w:szCs w:val="28"/>
        </w:rPr>
        <w:t>я</w:t>
      </w:r>
      <w:r w:rsidRPr="00EB5CF5">
        <w:rPr>
          <w:rFonts w:ascii="Times New Roman" w:hAnsi="Times New Roman" w:cs="Times New Roman"/>
          <w:sz w:val="28"/>
          <w:szCs w:val="28"/>
        </w:rPr>
        <w:t>тельности определяет состав и структуру направлений, формы организации, объем внеурочной деятельности с учетом интересов обучающих</w:t>
      </w:r>
      <w:r w:rsidR="00837A8A">
        <w:rPr>
          <w:rFonts w:ascii="Times New Roman" w:hAnsi="Times New Roman" w:cs="Times New Roman"/>
          <w:sz w:val="28"/>
          <w:szCs w:val="28"/>
        </w:rPr>
        <w:t xml:space="preserve">ся </w:t>
      </w:r>
      <w:r w:rsidRPr="00EB5CF5">
        <w:rPr>
          <w:rFonts w:ascii="Times New Roman" w:hAnsi="Times New Roman" w:cs="Times New Roman"/>
          <w:sz w:val="28"/>
          <w:szCs w:val="28"/>
        </w:rPr>
        <w:t>и возмо</w:t>
      </w:r>
      <w:r w:rsidRPr="00EB5CF5">
        <w:rPr>
          <w:rFonts w:ascii="Times New Roman" w:hAnsi="Times New Roman" w:cs="Times New Roman"/>
          <w:sz w:val="28"/>
          <w:szCs w:val="28"/>
        </w:rPr>
        <w:t>ж</w:t>
      </w:r>
      <w:r w:rsidRPr="00EB5CF5">
        <w:rPr>
          <w:rFonts w:ascii="Times New Roman" w:hAnsi="Times New Roman" w:cs="Times New Roman"/>
          <w:sz w:val="28"/>
          <w:szCs w:val="28"/>
        </w:rPr>
        <w:t xml:space="preserve">ностей организации, осуществляющей </w:t>
      </w:r>
      <w:r w:rsidR="009F7786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деятельность. </w:t>
      </w:r>
    </w:p>
    <w:p w:rsidR="002C3573" w:rsidRPr="002C3573" w:rsidRDefault="002C3573" w:rsidP="002C357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процессе внеурочной работы по математике решаются следующие о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новные дидактические задачи: вырабатывается интерес к изучению математ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ческих дисциплин; углубляются и расширяются математические знания, ум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и навыки учащихся; развивается логическое мышление, математическая зоркость, математическая интуиция и смекалка; выявляются наиболее одаре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дети, развиваются их способности.</w:t>
      </w:r>
    </w:p>
    <w:p w:rsidR="002C3573" w:rsidRPr="002C3573" w:rsidRDefault="002C3573" w:rsidP="002C357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Внеурочные формы обучения, построенные на принципе добровольн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 не регламентированные необходимостью выставления оценки учащимся, проходящие в более непринужденной, раскрепощенной по сравнению с ур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 атмосфере, требуют от учителя высокого уровня профессионального ма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терства. Он должен не только иметь солидную математическую эрудицию, но и обладать такими необходимыми качествами, как контактность, педагогич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 такт, доброжелательность. Только при оптимальном сочетании высокого профессионализма учителя и заинтересованности в учебе, работоспособности ученика можно достичь главного в обучении математике – формирования обобщенных математических</w:t>
      </w:r>
      <w:r w:rsidR="00310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отношений</w:t>
      </w:r>
      <w:r w:rsidR="00310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10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 w:rsidR="00310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обобщать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математический</w:t>
      </w:r>
      <w:r w:rsidR="00310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материал.</w:t>
      </w:r>
    </w:p>
    <w:p w:rsidR="002C3573" w:rsidRPr="002C3573" w:rsidRDefault="002C3573" w:rsidP="002C357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Специфической чертой внеурочной работы по математике, с учетом р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шаемых в ней дидактических задач, а также возрастных особенностей уч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является то, что формы ее организации делятся</w:t>
      </w:r>
      <w:r w:rsidR="00310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310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постоянные и неп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стоянные (временные). Исходя из этого, в отличие от традиционного колич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ственного признака при классификации форм обучения (групповые, массовые, индивидуальные, индивидуально-групповые формы), в качестве главного, конститутивного классификационного признака применить временную хара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теристику форм организации внеурочной работы.</w:t>
      </w:r>
    </w:p>
    <w:p w:rsidR="002C3573" w:rsidRPr="002C3573" w:rsidRDefault="002C3573" w:rsidP="002C357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Постоянные</w:t>
      </w:r>
      <w:r w:rsidR="00310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внеурочной работы имеют систематический хара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тер, хотя</w:t>
      </w:r>
      <w:r w:rsidR="00310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10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ограничены определенными хронологическими рамками. К пост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янным формам относятся, например, математический кружок, творческая группа математиков, научное математическое общество школьников, матем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тическая лаборатория, школа юного математика и др.</w:t>
      </w:r>
    </w:p>
    <w:p w:rsidR="002C3573" w:rsidRPr="002C3573" w:rsidRDefault="002C3573" w:rsidP="0092653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Временные</w:t>
      </w:r>
      <w:r w:rsidR="00310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внеурочной работы приурочены к определенному отрезку учебного года – проведению предметной декады (недели), концу че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верти, полугодия и т.д. Эти формы выступают в качестве фрагмента учебного процесса, дополняя и оживляя его. К временным формам относятся, например, математический вечер, математическая олимпиада, математический бой, м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C35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тематический КВН и др. </w:t>
      </w:r>
    </w:p>
    <w:p w:rsidR="00837A8A" w:rsidRDefault="001452C6" w:rsidP="009F7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2C6">
        <w:rPr>
          <w:rFonts w:ascii="Times New Roman" w:hAnsi="Times New Roman" w:cs="Times New Roman"/>
          <w:sz w:val="28"/>
          <w:szCs w:val="28"/>
        </w:rPr>
        <w:t>П</w:t>
      </w:r>
      <w:r w:rsidR="00EB5CF5" w:rsidRPr="001452C6">
        <w:rPr>
          <w:rFonts w:ascii="Times New Roman" w:hAnsi="Times New Roman" w:cs="Times New Roman"/>
          <w:sz w:val="28"/>
          <w:szCs w:val="28"/>
        </w:rPr>
        <w:t xml:space="preserve">ри проектировании программ курсов </w:t>
      </w:r>
      <w:r w:rsidR="00837A8A" w:rsidRPr="001452C6">
        <w:rPr>
          <w:rFonts w:ascii="Times New Roman" w:hAnsi="Times New Roman" w:cs="Times New Roman"/>
          <w:sz w:val="28"/>
          <w:szCs w:val="28"/>
        </w:rPr>
        <w:t xml:space="preserve">внеурочной </w:t>
      </w:r>
      <w:r w:rsidR="00EB5CF5" w:rsidRPr="001452C6">
        <w:rPr>
          <w:rFonts w:ascii="Times New Roman" w:hAnsi="Times New Roman" w:cs="Times New Roman"/>
          <w:sz w:val="28"/>
          <w:szCs w:val="28"/>
        </w:rPr>
        <w:t>деятельно</w:t>
      </w:r>
      <w:r w:rsidR="00837A8A" w:rsidRPr="001452C6">
        <w:rPr>
          <w:rFonts w:ascii="Times New Roman" w:hAnsi="Times New Roman" w:cs="Times New Roman"/>
          <w:sz w:val="28"/>
          <w:szCs w:val="28"/>
        </w:rPr>
        <w:t xml:space="preserve">сти </w:t>
      </w:r>
      <w:r w:rsidR="00EB5CF5" w:rsidRPr="001452C6">
        <w:rPr>
          <w:rFonts w:ascii="Times New Roman" w:hAnsi="Times New Roman" w:cs="Times New Roman"/>
          <w:sz w:val="28"/>
          <w:szCs w:val="28"/>
        </w:rPr>
        <w:t>следует руководствоваться позициями, отраженными в федеральном государственном образовательном стандарте среднего общего образования (ФГОС СОО). В с</w:t>
      </w:r>
      <w:r w:rsidR="00EB5CF5" w:rsidRPr="001452C6">
        <w:rPr>
          <w:rFonts w:ascii="Times New Roman" w:hAnsi="Times New Roman" w:cs="Times New Roman"/>
          <w:sz w:val="28"/>
          <w:szCs w:val="28"/>
        </w:rPr>
        <w:t>о</w:t>
      </w:r>
      <w:r w:rsidR="00EB5CF5" w:rsidRPr="001452C6">
        <w:rPr>
          <w:rFonts w:ascii="Times New Roman" w:hAnsi="Times New Roman" w:cs="Times New Roman"/>
          <w:sz w:val="28"/>
          <w:szCs w:val="28"/>
        </w:rPr>
        <w:t>ответствии с п. 18.2.2 ФГОС СОО (в ред. приказа Министерства образова</w:t>
      </w:r>
      <w:r w:rsidR="00837A8A" w:rsidRPr="001452C6">
        <w:rPr>
          <w:rFonts w:ascii="Times New Roman" w:hAnsi="Times New Roman" w:cs="Times New Roman"/>
          <w:sz w:val="28"/>
          <w:szCs w:val="28"/>
        </w:rPr>
        <w:t xml:space="preserve">ния и </w:t>
      </w:r>
      <w:r w:rsidR="00EB5CF5" w:rsidRPr="001452C6">
        <w:rPr>
          <w:rFonts w:ascii="Times New Roman" w:hAnsi="Times New Roman" w:cs="Times New Roman"/>
          <w:sz w:val="28"/>
          <w:szCs w:val="28"/>
        </w:rPr>
        <w:t>науки РФ от 29.12.2014 N 1645)</w:t>
      </w:r>
      <w:r w:rsidR="00EB5CF5" w:rsidRPr="00EB5CF5">
        <w:rPr>
          <w:rFonts w:ascii="Times New Roman" w:hAnsi="Times New Roman" w:cs="Times New Roman"/>
          <w:sz w:val="28"/>
          <w:szCs w:val="28"/>
        </w:rPr>
        <w:t xml:space="preserve"> программы курсов внеурочной деятель</w:t>
      </w:r>
      <w:r w:rsidR="00837A8A">
        <w:rPr>
          <w:rFonts w:ascii="Times New Roman" w:hAnsi="Times New Roman" w:cs="Times New Roman"/>
          <w:sz w:val="28"/>
          <w:szCs w:val="28"/>
        </w:rPr>
        <w:t xml:space="preserve">ности должны </w:t>
      </w:r>
      <w:r w:rsidR="00EB5CF5" w:rsidRPr="00EB5CF5">
        <w:rPr>
          <w:rFonts w:ascii="Times New Roman" w:hAnsi="Times New Roman" w:cs="Times New Roman"/>
          <w:sz w:val="28"/>
          <w:szCs w:val="28"/>
        </w:rPr>
        <w:t xml:space="preserve">содержать: </w:t>
      </w:r>
    </w:p>
    <w:p w:rsidR="00837A8A" w:rsidRDefault="00EB5CF5" w:rsidP="009F7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CF5">
        <w:rPr>
          <w:rFonts w:ascii="Times New Roman" w:hAnsi="Times New Roman" w:cs="Times New Roman"/>
          <w:sz w:val="28"/>
          <w:szCs w:val="28"/>
        </w:rPr>
        <w:t>1) пояснительную записку, в которой конкретизируются общие цели среднего общего образования с учетом специфики курса внеурочной деятел</w:t>
      </w:r>
      <w:r w:rsidRPr="00EB5CF5">
        <w:rPr>
          <w:rFonts w:ascii="Times New Roman" w:hAnsi="Times New Roman" w:cs="Times New Roman"/>
          <w:sz w:val="28"/>
          <w:szCs w:val="28"/>
        </w:rPr>
        <w:t>ь</w:t>
      </w:r>
      <w:r w:rsidRPr="00EB5CF5">
        <w:rPr>
          <w:rFonts w:ascii="Times New Roman" w:hAnsi="Times New Roman" w:cs="Times New Roman"/>
          <w:sz w:val="28"/>
          <w:szCs w:val="28"/>
        </w:rPr>
        <w:t xml:space="preserve">ности; </w:t>
      </w:r>
    </w:p>
    <w:p w:rsidR="009F7786" w:rsidRDefault="00EB5CF5" w:rsidP="009F7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CF5">
        <w:rPr>
          <w:rFonts w:ascii="Times New Roman" w:hAnsi="Times New Roman" w:cs="Times New Roman"/>
          <w:sz w:val="28"/>
          <w:szCs w:val="28"/>
        </w:rPr>
        <w:t>2) общую характеристику курс</w:t>
      </w:r>
      <w:r w:rsidR="009F7786">
        <w:rPr>
          <w:rFonts w:ascii="Times New Roman" w:hAnsi="Times New Roman" w:cs="Times New Roman"/>
          <w:sz w:val="28"/>
          <w:szCs w:val="28"/>
        </w:rPr>
        <w:t xml:space="preserve">а внеурочной деятельности; </w:t>
      </w:r>
    </w:p>
    <w:p w:rsidR="00837A8A" w:rsidRDefault="00EB5CF5" w:rsidP="009F7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CF5">
        <w:rPr>
          <w:rFonts w:ascii="Times New Roman" w:hAnsi="Times New Roman" w:cs="Times New Roman"/>
          <w:sz w:val="28"/>
          <w:szCs w:val="28"/>
        </w:rPr>
        <w:t>3) личностные и метапредметные результаты освоения курса внеуро</w:t>
      </w:r>
      <w:r w:rsidRPr="00EB5CF5">
        <w:rPr>
          <w:rFonts w:ascii="Times New Roman" w:hAnsi="Times New Roman" w:cs="Times New Roman"/>
          <w:sz w:val="28"/>
          <w:szCs w:val="28"/>
        </w:rPr>
        <w:t>ч</w:t>
      </w:r>
      <w:r w:rsidRPr="00EB5CF5">
        <w:rPr>
          <w:rFonts w:ascii="Times New Roman" w:hAnsi="Times New Roman" w:cs="Times New Roman"/>
          <w:sz w:val="28"/>
          <w:szCs w:val="28"/>
        </w:rPr>
        <w:t xml:space="preserve">ной деятельности; </w:t>
      </w:r>
    </w:p>
    <w:p w:rsidR="00837A8A" w:rsidRDefault="00EB5CF5" w:rsidP="009F7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CF5">
        <w:rPr>
          <w:rFonts w:ascii="Times New Roman" w:hAnsi="Times New Roman" w:cs="Times New Roman"/>
          <w:sz w:val="28"/>
          <w:szCs w:val="28"/>
        </w:rPr>
        <w:t xml:space="preserve">4) содержание курса внеурочной деятельности; </w:t>
      </w:r>
    </w:p>
    <w:p w:rsidR="00837A8A" w:rsidRDefault="00EB5CF5" w:rsidP="009F77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CF5">
        <w:rPr>
          <w:rFonts w:ascii="Times New Roman" w:hAnsi="Times New Roman" w:cs="Times New Roman"/>
          <w:sz w:val="28"/>
          <w:szCs w:val="28"/>
        </w:rPr>
        <w:t>5)тематическое планирование с определением основных видов внеуро</w:t>
      </w:r>
      <w:r w:rsidRPr="00EB5CF5">
        <w:rPr>
          <w:rFonts w:ascii="Times New Roman" w:hAnsi="Times New Roman" w:cs="Times New Roman"/>
          <w:sz w:val="28"/>
          <w:szCs w:val="28"/>
        </w:rPr>
        <w:t>ч</w:t>
      </w:r>
      <w:r w:rsidRPr="00EB5CF5">
        <w:rPr>
          <w:rFonts w:ascii="Times New Roman" w:hAnsi="Times New Roman" w:cs="Times New Roman"/>
          <w:sz w:val="28"/>
          <w:szCs w:val="28"/>
        </w:rPr>
        <w:t xml:space="preserve">ной деятельности обучающихся; </w:t>
      </w:r>
    </w:p>
    <w:p w:rsidR="0092653D" w:rsidRDefault="00EB5CF5" w:rsidP="009265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CF5">
        <w:rPr>
          <w:rFonts w:ascii="Times New Roman" w:hAnsi="Times New Roman" w:cs="Times New Roman"/>
          <w:sz w:val="28"/>
          <w:szCs w:val="28"/>
        </w:rPr>
        <w:t>6)описание учебно-методического и материально-технического обесп</w:t>
      </w:r>
      <w:r w:rsidRPr="00EB5CF5">
        <w:rPr>
          <w:rFonts w:ascii="Times New Roman" w:hAnsi="Times New Roman" w:cs="Times New Roman"/>
          <w:sz w:val="28"/>
          <w:szCs w:val="28"/>
        </w:rPr>
        <w:t>е</w:t>
      </w:r>
      <w:r w:rsidRPr="00EB5CF5">
        <w:rPr>
          <w:rFonts w:ascii="Times New Roman" w:hAnsi="Times New Roman" w:cs="Times New Roman"/>
          <w:sz w:val="28"/>
          <w:szCs w:val="28"/>
        </w:rPr>
        <w:t>чения</w:t>
      </w:r>
      <w:r w:rsidR="0092653D">
        <w:rPr>
          <w:rFonts w:ascii="Times New Roman" w:hAnsi="Times New Roman" w:cs="Times New Roman"/>
          <w:sz w:val="28"/>
          <w:szCs w:val="28"/>
        </w:rPr>
        <w:t xml:space="preserve"> курса внеурочной деятельности.</w:t>
      </w:r>
    </w:p>
    <w:p w:rsidR="009F7786" w:rsidRDefault="0092653D" w:rsidP="009265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5CF5" w:rsidRPr="00EB5CF5">
        <w:rPr>
          <w:rFonts w:ascii="Times New Roman" w:hAnsi="Times New Roman" w:cs="Times New Roman"/>
          <w:sz w:val="28"/>
          <w:szCs w:val="28"/>
        </w:rPr>
        <w:t>ри проектировании внеурочной деятельности для педагогов полезн</w:t>
      </w:r>
      <w:r w:rsidR="009F7786">
        <w:rPr>
          <w:rFonts w:ascii="Times New Roman" w:hAnsi="Times New Roman" w:cs="Times New Roman"/>
          <w:sz w:val="28"/>
          <w:szCs w:val="28"/>
        </w:rPr>
        <w:t>ым будет использование пособий:</w:t>
      </w:r>
    </w:p>
    <w:p w:rsidR="0092653D" w:rsidRPr="009F7786" w:rsidRDefault="0092653D" w:rsidP="009F7786">
      <w:pPr>
        <w:pStyle w:val="a5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786">
        <w:rPr>
          <w:rFonts w:ascii="Times New Roman" w:hAnsi="Times New Roman" w:cs="Times New Roman"/>
          <w:sz w:val="28"/>
          <w:szCs w:val="28"/>
        </w:rPr>
        <w:t>Байбородова, Л. В. Внеурочная деятельность школьников в разн</w:t>
      </w:r>
      <w:r w:rsidRPr="009F7786">
        <w:rPr>
          <w:rFonts w:ascii="Times New Roman" w:hAnsi="Times New Roman" w:cs="Times New Roman"/>
          <w:sz w:val="28"/>
          <w:szCs w:val="28"/>
        </w:rPr>
        <w:t>о</w:t>
      </w:r>
      <w:r w:rsidRPr="009F7786">
        <w:rPr>
          <w:rFonts w:ascii="Times New Roman" w:hAnsi="Times New Roman" w:cs="Times New Roman"/>
          <w:sz w:val="28"/>
          <w:szCs w:val="28"/>
        </w:rPr>
        <w:t xml:space="preserve">возрастных группах / Л. В. Байбородова. – М. : Просвещение, 2014. – 177 с. </w:t>
      </w:r>
    </w:p>
    <w:p w:rsidR="0092653D" w:rsidRPr="009F7786" w:rsidRDefault="0092653D" w:rsidP="009F7786">
      <w:pPr>
        <w:pStyle w:val="a5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786">
        <w:rPr>
          <w:rFonts w:ascii="Times New Roman" w:hAnsi="Times New Roman" w:cs="Times New Roman"/>
          <w:sz w:val="28"/>
          <w:szCs w:val="28"/>
        </w:rPr>
        <w:t>Внеурочная деятельность. Примерный план внеурочной деятел</w:t>
      </w:r>
      <w:r w:rsidRPr="009F7786">
        <w:rPr>
          <w:rFonts w:ascii="Times New Roman" w:hAnsi="Times New Roman" w:cs="Times New Roman"/>
          <w:sz w:val="28"/>
          <w:szCs w:val="28"/>
        </w:rPr>
        <w:t>ь</w:t>
      </w:r>
      <w:r w:rsidRPr="009F7786">
        <w:rPr>
          <w:rFonts w:ascii="Times New Roman" w:hAnsi="Times New Roman" w:cs="Times New Roman"/>
          <w:sz w:val="28"/>
          <w:szCs w:val="28"/>
        </w:rPr>
        <w:t xml:space="preserve">ности в основной школе: пособие для учителей общеобразоват. организаций / П. В. Степанов, Д. В. Григорьев. – М. : Просвещение, 2014. – 127 с.  </w:t>
      </w:r>
    </w:p>
    <w:p w:rsidR="0092653D" w:rsidRDefault="0092653D" w:rsidP="009F7786">
      <w:pPr>
        <w:pStyle w:val="a5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786">
        <w:rPr>
          <w:rFonts w:ascii="Times New Roman" w:hAnsi="Times New Roman" w:cs="Times New Roman"/>
          <w:sz w:val="28"/>
          <w:szCs w:val="28"/>
        </w:rPr>
        <w:lastRenderedPageBreak/>
        <w:t>Воспитание и внеурочная деятельность в стандарте начального общего образования / П. В. Степанов И. В. Степанова. – М. : Центр Пед. п</w:t>
      </w:r>
      <w:r w:rsidRPr="009F7786">
        <w:rPr>
          <w:rFonts w:ascii="Times New Roman" w:hAnsi="Times New Roman" w:cs="Times New Roman"/>
          <w:sz w:val="28"/>
          <w:szCs w:val="28"/>
        </w:rPr>
        <w:t>о</w:t>
      </w:r>
      <w:r w:rsidRPr="009F7786">
        <w:rPr>
          <w:rFonts w:ascii="Times New Roman" w:hAnsi="Times New Roman" w:cs="Times New Roman"/>
          <w:sz w:val="28"/>
          <w:szCs w:val="28"/>
        </w:rPr>
        <w:t xml:space="preserve">иск, 2011. – 96 с. </w:t>
      </w:r>
    </w:p>
    <w:p w:rsidR="0092653D" w:rsidRPr="009F7786" w:rsidRDefault="0092653D" w:rsidP="009F7786">
      <w:pPr>
        <w:pStyle w:val="a5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786">
        <w:rPr>
          <w:rFonts w:ascii="Times New Roman" w:hAnsi="Times New Roman" w:cs="Times New Roman"/>
          <w:sz w:val="28"/>
          <w:szCs w:val="28"/>
        </w:rPr>
        <w:t>Григорьев, Д. В. Внеурочная деятельность школьников. Метод</w:t>
      </w:r>
      <w:r w:rsidRPr="009F7786">
        <w:rPr>
          <w:rFonts w:ascii="Times New Roman" w:hAnsi="Times New Roman" w:cs="Times New Roman"/>
          <w:sz w:val="28"/>
          <w:szCs w:val="28"/>
        </w:rPr>
        <w:t>и</w:t>
      </w:r>
      <w:r w:rsidRPr="009F7786">
        <w:rPr>
          <w:rFonts w:ascii="Times New Roman" w:hAnsi="Times New Roman" w:cs="Times New Roman"/>
          <w:sz w:val="28"/>
          <w:szCs w:val="28"/>
        </w:rPr>
        <w:t xml:space="preserve">ческий конструктор: пособие для учителя / Д. В. Григорьев, П. В. Степанов. – М.: Просвещение, 2014. – 224 с. </w:t>
      </w:r>
    </w:p>
    <w:p w:rsidR="0092653D" w:rsidRPr="009F7786" w:rsidRDefault="0092653D" w:rsidP="009F7786">
      <w:pPr>
        <w:pStyle w:val="a5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786">
        <w:rPr>
          <w:rFonts w:ascii="Times New Roman" w:hAnsi="Times New Roman" w:cs="Times New Roman"/>
          <w:sz w:val="28"/>
          <w:szCs w:val="28"/>
        </w:rPr>
        <w:t>Григорьев, Д. В. Программы внеурочной деятельности. Познав</w:t>
      </w:r>
      <w:r w:rsidRPr="009F7786">
        <w:rPr>
          <w:rFonts w:ascii="Times New Roman" w:hAnsi="Times New Roman" w:cs="Times New Roman"/>
          <w:sz w:val="28"/>
          <w:szCs w:val="28"/>
        </w:rPr>
        <w:t>а</w:t>
      </w:r>
      <w:r w:rsidRPr="009F7786">
        <w:rPr>
          <w:rFonts w:ascii="Times New Roman" w:hAnsi="Times New Roman" w:cs="Times New Roman"/>
          <w:sz w:val="28"/>
          <w:szCs w:val="28"/>
        </w:rPr>
        <w:t>тельная деятельность. Проблемно-ценностное общение: пособие для учителей общеобразоват. учреждений / Д. В. Григорьев, П. В. Степанов. – М. : Просв</w:t>
      </w:r>
      <w:r w:rsidRPr="009F7786">
        <w:rPr>
          <w:rFonts w:ascii="Times New Roman" w:hAnsi="Times New Roman" w:cs="Times New Roman"/>
          <w:sz w:val="28"/>
          <w:szCs w:val="28"/>
        </w:rPr>
        <w:t>е</w:t>
      </w:r>
      <w:r w:rsidRPr="009F7786">
        <w:rPr>
          <w:rFonts w:ascii="Times New Roman" w:hAnsi="Times New Roman" w:cs="Times New Roman"/>
          <w:sz w:val="28"/>
          <w:szCs w:val="28"/>
        </w:rPr>
        <w:t xml:space="preserve">щение, 2011. – 96 с. </w:t>
      </w:r>
    </w:p>
    <w:p w:rsidR="0092653D" w:rsidRDefault="0092653D" w:rsidP="009F7786">
      <w:pPr>
        <w:pStyle w:val="a5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786">
        <w:rPr>
          <w:rFonts w:ascii="Times New Roman" w:hAnsi="Times New Roman" w:cs="Times New Roman"/>
          <w:sz w:val="28"/>
          <w:szCs w:val="28"/>
        </w:rPr>
        <w:t>Концепция и модель оценки качества воспитания в системе общ</w:t>
      </w:r>
      <w:r w:rsidRPr="009F7786">
        <w:rPr>
          <w:rFonts w:ascii="Times New Roman" w:hAnsi="Times New Roman" w:cs="Times New Roman"/>
          <w:sz w:val="28"/>
          <w:szCs w:val="28"/>
        </w:rPr>
        <w:t>е</w:t>
      </w:r>
      <w:r w:rsidRPr="009F7786">
        <w:rPr>
          <w:rFonts w:ascii="Times New Roman" w:hAnsi="Times New Roman" w:cs="Times New Roman"/>
          <w:sz w:val="28"/>
          <w:szCs w:val="28"/>
        </w:rPr>
        <w:t xml:space="preserve">го образования: научно-методическое пособие / Л. В. Алиев и др. – М. : Центр  Пед. поиск, 2013. – 96 с. </w:t>
      </w:r>
    </w:p>
    <w:p w:rsidR="0092653D" w:rsidRPr="009F7786" w:rsidRDefault="0092653D" w:rsidP="009F7786">
      <w:pPr>
        <w:pStyle w:val="a5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786">
        <w:rPr>
          <w:rFonts w:ascii="Times New Roman" w:hAnsi="Times New Roman" w:cs="Times New Roman"/>
          <w:sz w:val="28"/>
          <w:szCs w:val="28"/>
        </w:rPr>
        <w:t>Моделируем внеурочную деятельность обучающихся. Методич</w:t>
      </w:r>
      <w:r w:rsidRPr="009F7786">
        <w:rPr>
          <w:rFonts w:ascii="Times New Roman" w:hAnsi="Times New Roman" w:cs="Times New Roman"/>
          <w:sz w:val="28"/>
          <w:szCs w:val="28"/>
        </w:rPr>
        <w:t>е</w:t>
      </w:r>
      <w:r w:rsidRPr="009F7786">
        <w:rPr>
          <w:rFonts w:ascii="Times New Roman" w:hAnsi="Times New Roman" w:cs="Times New Roman"/>
          <w:sz w:val="28"/>
          <w:szCs w:val="28"/>
        </w:rPr>
        <w:t>ские рекомендации: пособие для учителей общеобразоват. организаций / авт</w:t>
      </w:r>
      <w:r w:rsidRPr="009F7786">
        <w:rPr>
          <w:rFonts w:ascii="Times New Roman" w:hAnsi="Times New Roman" w:cs="Times New Roman"/>
          <w:sz w:val="28"/>
          <w:szCs w:val="28"/>
        </w:rPr>
        <w:t>о</w:t>
      </w:r>
      <w:r w:rsidRPr="009F7786">
        <w:rPr>
          <w:rFonts w:ascii="Times New Roman" w:hAnsi="Times New Roman" w:cs="Times New Roman"/>
          <w:sz w:val="28"/>
          <w:szCs w:val="28"/>
        </w:rPr>
        <w:t xml:space="preserve">ры-составители: Ю. Ю. Баранова, А. В. Кисляков, М. И. Солодкова и др. – М: Просвещение, 2013. – 96 с. </w:t>
      </w:r>
    </w:p>
    <w:p w:rsidR="009F7786" w:rsidRPr="009F7786" w:rsidRDefault="009F7786" w:rsidP="009265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7786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EB5CF5" w:rsidRPr="009F7786">
        <w:rPr>
          <w:rFonts w:ascii="Times New Roman" w:hAnsi="Times New Roman" w:cs="Times New Roman"/>
          <w:b/>
          <w:i/>
          <w:sz w:val="28"/>
          <w:szCs w:val="28"/>
        </w:rPr>
        <w:t>рганизаци</w:t>
      </w:r>
      <w:r w:rsidRPr="009F7786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EB5CF5" w:rsidRPr="009F7786">
        <w:rPr>
          <w:rFonts w:ascii="Times New Roman" w:hAnsi="Times New Roman" w:cs="Times New Roman"/>
          <w:b/>
          <w:i/>
          <w:sz w:val="28"/>
          <w:szCs w:val="28"/>
        </w:rPr>
        <w:t xml:space="preserve"> и содержани</w:t>
      </w:r>
      <w:r w:rsidRPr="009F7786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EB5CF5" w:rsidRPr="009F7786">
        <w:rPr>
          <w:rFonts w:ascii="Times New Roman" w:hAnsi="Times New Roman" w:cs="Times New Roman"/>
          <w:b/>
          <w:i/>
          <w:sz w:val="28"/>
          <w:szCs w:val="28"/>
        </w:rPr>
        <w:t xml:space="preserve"> внеурочной деятельности</w:t>
      </w:r>
      <w:r w:rsidR="00EB5CF5" w:rsidRPr="009F7786">
        <w:rPr>
          <w:rFonts w:ascii="Times New Roman" w:hAnsi="Times New Roman" w:cs="Times New Roman"/>
          <w:b/>
          <w:i/>
          <w:sz w:val="28"/>
          <w:szCs w:val="28"/>
        </w:rPr>
        <w:cr/>
        <w:t xml:space="preserve">при реализации федерального компонента государственного </w:t>
      </w:r>
    </w:p>
    <w:p w:rsidR="00897AA6" w:rsidRDefault="00EB5CF5" w:rsidP="009265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7786">
        <w:rPr>
          <w:rFonts w:ascii="Times New Roman" w:hAnsi="Times New Roman" w:cs="Times New Roman"/>
          <w:b/>
          <w:i/>
          <w:sz w:val="28"/>
          <w:szCs w:val="28"/>
        </w:rPr>
        <w:t>образовательно</w:t>
      </w:r>
      <w:r w:rsidR="00897AA6">
        <w:rPr>
          <w:rFonts w:ascii="Times New Roman" w:hAnsi="Times New Roman" w:cs="Times New Roman"/>
          <w:b/>
          <w:i/>
          <w:sz w:val="28"/>
          <w:szCs w:val="28"/>
        </w:rPr>
        <w:t>го стандарта общего образования</w:t>
      </w:r>
    </w:p>
    <w:p w:rsidR="009A59B5" w:rsidRDefault="00897AA6" w:rsidP="00897AA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7AA6">
        <w:rPr>
          <w:rFonts w:ascii="Times New Roman" w:hAnsi="Times New Roman" w:cs="Times New Roman"/>
          <w:sz w:val="28"/>
          <w:szCs w:val="28"/>
        </w:rPr>
        <w:t>О</w:t>
      </w:r>
      <w:r w:rsidR="00EB5CF5" w:rsidRPr="00EB5CF5">
        <w:rPr>
          <w:rFonts w:ascii="Times New Roman" w:hAnsi="Times New Roman" w:cs="Times New Roman"/>
          <w:sz w:val="28"/>
          <w:szCs w:val="28"/>
        </w:rPr>
        <w:t>рганизация внеурочной деятельности в образовательных учреждениях, осуществляющих деятельность на основе ФК ГОС, предполагает</w:t>
      </w:r>
      <w:r w:rsidR="00310303">
        <w:rPr>
          <w:rFonts w:ascii="Times New Roman" w:hAnsi="Times New Roman" w:cs="Times New Roman"/>
          <w:sz w:val="28"/>
          <w:szCs w:val="28"/>
        </w:rPr>
        <w:t xml:space="preserve"> </w:t>
      </w:r>
      <w:r w:rsidR="00EB5CF5" w:rsidRPr="00EB5CF5">
        <w:rPr>
          <w:rFonts w:ascii="Times New Roman" w:hAnsi="Times New Roman" w:cs="Times New Roman"/>
          <w:sz w:val="28"/>
          <w:szCs w:val="28"/>
        </w:rPr>
        <w:t xml:space="preserve">реализацию программ факультативных и элективных курсов по предмету. </w:t>
      </w:r>
      <w:r w:rsidR="00D24FDB" w:rsidRPr="00D24FDB">
        <w:rPr>
          <w:rFonts w:ascii="Times New Roman" w:hAnsi="Times New Roman"/>
          <w:sz w:val="28"/>
          <w:szCs w:val="28"/>
        </w:rPr>
        <w:t>Общеобразов</w:t>
      </w:r>
      <w:r w:rsidR="00D24FDB" w:rsidRPr="00D24FDB">
        <w:rPr>
          <w:rFonts w:ascii="Times New Roman" w:hAnsi="Times New Roman"/>
          <w:sz w:val="28"/>
          <w:szCs w:val="28"/>
        </w:rPr>
        <w:t>а</w:t>
      </w:r>
      <w:r w:rsidR="00D24FDB" w:rsidRPr="00D24FDB">
        <w:rPr>
          <w:rFonts w:ascii="Times New Roman" w:hAnsi="Times New Roman"/>
          <w:sz w:val="28"/>
          <w:szCs w:val="28"/>
        </w:rPr>
        <w:t>тельное учреждение самостоятельно принимает решение о содержании и пр</w:t>
      </w:r>
      <w:r w:rsidR="00D24FDB" w:rsidRPr="00D24FDB">
        <w:rPr>
          <w:rFonts w:ascii="Times New Roman" w:hAnsi="Times New Roman"/>
          <w:sz w:val="28"/>
          <w:szCs w:val="28"/>
        </w:rPr>
        <w:t>о</w:t>
      </w:r>
      <w:r w:rsidR="00D24FDB" w:rsidRPr="00D24FDB">
        <w:rPr>
          <w:rFonts w:ascii="Times New Roman" w:hAnsi="Times New Roman"/>
          <w:sz w:val="28"/>
          <w:szCs w:val="28"/>
        </w:rPr>
        <w:t xml:space="preserve">ведении </w:t>
      </w:r>
      <w:r w:rsidR="00E00222">
        <w:rPr>
          <w:rFonts w:ascii="Times New Roman" w:hAnsi="Times New Roman"/>
          <w:sz w:val="28"/>
          <w:szCs w:val="28"/>
        </w:rPr>
        <w:t xml:space="preserve">указанных </w:t>
      </w:r>
      <w:r w:rsidR="00D24FDB" w:rsidRPr="00D24FDB">
        <w:rPr>
          <w:rFonts w:ascii="Times New Roman" w:hAnsi="Times New Roman"/>
          <w:sz w:val="28"/>
          <w:szCs w:val="28"/>
        </w:rPr>
        <w:t>курсов, несет за это ответственность</w:t>
      </w:r>
      <w:r w:rsidR="00D24FDB">
        <w:rPr>
          <w:rFonts w:ascii="Times New Roman" w:hAnsi="Times New Roman"/>
          <w:sz w:val="28"/>
          <w:szCs w:val="28"/>
        </w:rPr>
        <w:t>.</w:t>
      </w:r>
    </w:p>
    <w:p w:rsidR="00E00222" w:rsidRPr="00E00222" w:rsidRDefault="00E00222" w:rsidP="00E00222">
      <w:pPr>
        <w:pStyle w:val="-11"/>
        <w:autoSpaceDE w:val="0"/>
        <w:autoSpaceDN w:val="0"/>
        <w:adjustRightInd w:val="0"/>
        <w:spacing w:line="360" w:lineRule="auto"/>
        <w:ind w:left="0"/>
        <w:rPr>
          <w:color w:val="333333"/>
          <w:sz w:val="28"/>
          <w:szCs w:val="28"/>
          <w:shd w:val="clear" w:color="auto" w:fill="FFFFFF"/>
        </w:rPr>
      </w:pPr>
      <w:r w:rsidRPr="00E00222">
        <w:rPr>
          <w:sz w:val="28"/>
          <w:szCs w:val="28"/>
        </w:rPr>
        <w:t xml:space="preserve">Факультативные и элективные курсы имеют между собой некоторые сходства. </w:t>
      </w:r>
      <w:r w:rsidRPr="00E00222">
        <w:rPr>
          <w:kern w:val="2"/>
          <w:sz w:val="28"/>
          <w:szCs w:val="28"/>
        </w:rPr>
        <w:t>Цель</w:t>
      </w:r>
      <w:r>
        <w:rPr>
          <w:kern w:val="2"/>
          <w:sz w:val="28"/>
          <w:szCs w:val="28"/>
        </w:rPr>
        <w:t xml:space="preserve">ю организации обеих типов курсов является </w:t>
      </w:r>
      <w:r w:rsidRPr="00E00222">
        <w:rPr>
          <w:kern w:val="2"/>
          <w:sz w:val="28"/>
          <w:szCs w:val="28"/>
        </w:rPr>
        <w:t>углубление знаний, развитие интересов, способностей и склонностей учащихся, их профессиональное с</w:t>
      </w:r>
      <w:r w:rsidRPr="00E00222">
        <w:rPr>
          <w:kern w:val="2"/>
          <w:sz w:val="28"/>
          <w:szCs w:val="28"/>
        </w:rPr>
        <w:t>а</w:t>
      </w:r>
      <w:r w:rsidRPr="00E00222">
        <w:rPr>
          <w:kern w:val="2"/>
          <w:sz w:val="28"/>
          <w:szCs w:val="28"/>
        </w:rPr>
        <w:t>моопределение</w:t>
      </w:r>
      <w:r>
        <w:rPr>
          <w:kern w:val="2"/>
          <w:sz w:val="28"/>
          <w:szCs w:val="28"/>
        </w:rPr>
        <w:t xml:space="preserve">. </w:t>
      </w:r>
      <w:r w:rsidRPr="00E00222">
        <w:rPr>
          <w:kern w:val="2"/>
          <w:sz w:val="28"/>
          <w:szCs w:val="28"/>
        </w:rPr>
        <w:t xml:space="preserve">Содержательно </w:t>
      </w:r>
      <w:r>
        <w:rPr>
          <w:kern w:val="2"/>
          <w:sz w:val="28"/>
          <w:szCs w:val="28"/>
        </w:rPr>
        <w:t xml:space="preserve">выходят </w:t>
      </w:r>
      <w:r w:rsidRPr="00E00222">
        <w:rPr>
          <w:kern w:val="2"/>
          <w:sz w:val="28"/>
          <w:szCs w:val="28"/>
        </w:rPr>
        <w:t xml:space="preserve">далеко за рамки школьных учебных </w:t>
      </w:r>
      <w:r w:rsidRPr="00E00222">
        <w:rPr>
          <w:kern w:val="2"/>
          <w:sz w:val="28"/>
          <w:szCs w:val="28"/>
        </w:rPr>
        <w:lastRenderedPageBreak/>
        <w:t>предм</w:t>
      </w:r>
      <w:r>
        <w:rPr>
          <w:kern w:val="2"/>
          <w:sz w:val="28"/>
          <w:szCs w:val="28"/>
        </w:rPr>
        <w:t>етов и не должны их дублировать и в</w:t>
      </w:r>
      <w:r w:rsidRPr="00E00222">
        <w:rPr>
          <w:kern w:val="2"/>
          <w:sz w:val="28"/>
          <w:szCs w:val="28"/>
        </w:rPr>
        <w:t>ыбираются учащимися на основе собственных интересов</w:t>
      </w:r>
      <w:r>
        <w:rPr>
          <w:kern w:val="2"/>
          <w:sz w:val="28"/>
          <w:szCs w:val="28"/>
        </w:rPr>
        <w:t xml:space="preserve">. </w:t>
      </w:r>
    </w:p>
    <w:p w:rsidR="00E00222" w:rsidRPr="00E00222" w:rsidRDefault="00E00222" w:rsidP="00E00222">
      <w:pPr>
        <w:pStyle w:val="-11"/>
        <w:autoSpaceDE w:val="0"/>
        <w:autoSpaceDN w:val="0"/>
        <w:adjustRightInd w:val="0"/>
        <w:spacing w:line="360" w:lineRule="auto"/>
        <w:ind w:left="0" w:firstLine="709"/>
        <w:jc w:val="right"/>
        <w:rPr>
          <w:kern w:val="2"/>
          <w:sz w:val="28"/>
          <w:szCs w:val="28"/>
        </w:rPr>
      </w:pPr>
      <w:r w:rsidRPr="00E00222">
        <w:rPr>
          <w:kern w:val="2"/>
          <w:sz w:val="28"/>
          <w:szCs w:val="28"/>
        </w:rPr>
        <w:t>Таблица 1</w:t>
      </w:r>
    </w:p>
    <w:p w:rsidR="00E00222" w:rsidRPr="00E00222" w:rsidRDefault="00E00222" w:rsidP="00E00222">
      <w:pPr>
        <w:pStyle w:val="-11"/>
        <w:autoSpaceDE w:val="0"/>
        <w:autoSpaceDN w:val="0"/>
        <w:adjustRightInd w:val="0"/>
        <w:spacing w:after="240" w:line="360" w:lineRule="auto"/>
        <w:ind w:left="0" w:firstLine="709"/>
        <w:jc w:val="center"/>
        <w:rPr>
          <w:b/>
          <w:kern w:val="2"/>
          <w:sz w:val="28"/>
          <w:szCs w:val="28"/>
        </w:rPr>
      </w:pPr>
      <w:r w:rsidRPr="00E00222">
        <w:rPr>
          <w:b/>
          <w:kern w:val="2"/>
          <w:sz w:val="28"/>
          <w:szCs w:val="28"/>
        </w:rPr>
        <w:t>Различия факультативных и элективных курсов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3"/>
        <w:gridCol w:w="4745"/>
      </w:tblGrid>
      <w:tr w:rsidR="00E00222" w:rsidRPr="00711F42" w:rsidTr="00E00222">
        <w:tc>
          <w:tcPr>
            <w:tcW w:w="4743" w:type="dxa"/>
          </w:tcPr>
          <w:p w:rsidR="00E00222" w:rsidRPr="00E00222" w:rsidRDefault="00E00222" w:rsidP="00E00222">
            <w:pPr>
              <w:pStyle w:val="-11"/>
              <w:autoSpaceDE w:val="0"/>
              <w:autoSpaceDN w:val="0"/>
              <w:adjustRightInd w:val="0"/>
              <w:ind w:left="0"/>
              <w:jc w:val="center"/>
              <w:rPr>
                <w:b/>
                <w:kern w:val="2"/>
                <w:sz w:val="28"/>
                <w:szCs w:val="28"/>
              </w:rPr>
            </w:pPr>
            <w:r w:rsidRPr="00E00222">
              <w:rPr>
                <w:b/>
                <w:kern w:val="2"/>
                <w:sz w:val="28"/>
                <w:szCs w:val="28"/>
              </w:rPr>
              <w:t>Факультативные курсы</w:t>
            </w:r>
          </w:p>
        </w:tc>
        <w:tc>
          <w:tcPr>
            <w:tcW w:w="4745" w:type="dxa"/>
          </w:tcPr>
          <w:p w:rsidR="00E00222" w:rsidRPr="00E00222" w:rsidRDefault="00E00222" w:rsidP="00E00222">
            <w:pPr>
              <w:pStyle w:val="-11"/>
              <w:autoSpaceDE w:val="0"/>
              <w:autoSpaceDN w:val="0"/>
              <w:adjustRightInd w:val="0"/>
              <w:ind w:left="0"/>
              <w:jc w:val="center"/>
              <w:rPr>
                <w:b/>
                <w:kern w:val="2"/>
                <w:sz w:val="28"/>
                <w:szCs w:val="28"/>
              </w:rPr>
            </w:pPr>
            <w:r w:rsidRPr="00E00222">
              <w:rPr>
                <w:b/>
                <w:kern w:val="2"/>
                <w:sz w:val="28"/>
                <w:szCs w:val="28"/>
              </w:rPr>
              <w:t>Элективные курсы</w:t>
            </w:r>
          </w:p>
        </w:tc>
      </w:tr>
      <w:tr w:rsidR="00E00222" w:rsidRPr="00711F42" w:rsidTr="00E00222">
        <w:tc>
          <w:tcPr>
            <w:tcW w:w="9488" w:type="dxa"/>
            <w:gridSpan w:val="2"/>
          </w:tcPr>
          <w:p w:rsidR="00E00222" w:rsidRPr="00E00222" w:rsidRDefault="00E00222" w:rsidP="00E00222">
            <w:pPr>
              <w:pStyle w:val="-11"/>
              <w:autoSpaceDE w:val="0"/>
              <w:autoSpaceDN w:val="0"/>
              <w:adjustRightInd w:val="0"/>
              <w:ind w:left="0"/>
              <w:jc w:val="center"/>
              <w:rPr>
                <w:b/>
                <w:kern w:val="2"/>
                <w:sz w:val="28"/>
                <w:szCs w:val="28"/>
              </w:rPr>
            </w:pPr>
            <w:r w:rsidRPr="00E00222">
              <w:rPr>
                <w:b/>
                <w:i/>
                <w:kern w:val="2"/>
                <w:sz w:val="28"/>
                <w:szCs w:val="28"/>
              </w:rPr>
              <w:t>Различия</w:t>
            </w:r>
          </w:p>
        </w:tc>
      </w:tr>
      <w:tr w:rsidR="00E00222" w:rsidRPr="00711F42" w:rsidTr="00E00222">
        <w:tc>
          <w:tcPr>
            <w:tcW w:w="4743" w:type="dxa"/>
          </w:tcPr>
          <w:p w:rsidR="00E00222" w:rsidRPr="00E00222" w:rsidRDefault="00E00222" w:rsidP="00E00222">
            <w:pPr>
              <w:pStyle w:val="-11"/>
              <w:autoSpaceDE w:val="0"/>
              <w:autoSpaceDN w:val="0"/>
              <w:adjustRightInd w:val="0"/>
              <w:ind w:left="0"/>
              <w:rPr>
                <w:kern w:val="2"/>
                <w:sz w:val="28"/>
                <w:szCs w:val="28"/>
              </w:rPr>
            </w:pPr>
            <w:r w:rsidRPr="00E00222">
              <w:rPr>
                <w:kern w:val="2"/>
                <w:sz w:val="28"/>
                <w:szCs w:val="28"/>
              </w:rPr>
              <w:t>Выбираются лишь частью учащихся</w:t>
            </w:r>
          </w:p>
        </w:tc>
        <w:tc>
          <w:tcPr>
            <w:tcW w:w="4745" w:type="dxa"/>
          </w:tcPr>
          <w:p w:rsidR="00E00222" w:rsidRPr="00E00222" w:rsidRDefault="00E00222" w:rsidP="00E00222">
            <w:pPr>
              <w:pStyle w:val="-11"/>
              <w:autoSpaceDE w:val="0"/>
              <w:autoSpaceDN w:val="0"/>
              <w:adjustRightInd w:val="0"/>
              <w:ind w:left="0"/>
              <w:rPr>
                <w:kern w:val="2"/>
                <w:sz w:val="28"/>
                <w:szCs w:val="28"/>
              </w:rPr>
            </w:pPr>
            <w:r w:rsidRPr="00E00222">
              <w:rPr>
                <w:kern w:val="2"/>
                <w:sz w:val="28"/>
                <w:szCs w:val="28"/>
              </w:rPr>
              <w:t>Выбираются каждым учеником</w:t>
            </w:r>
          </w:p>
        </w:tc>
      </w:tr>
      <w:tr w:rsidR="00E00222" w:rsidRPr="00711F42" w:rsidTr="00E00222">
        <w:tc>
          <w:tcPr>
            <w:tcW w:w="4743" w:type="dxa"/>
          </w:tcPr>
          <w:p w:rsidR="00E00222" w:rsidRPr="00E00222" w:rsidRDefault="00E00222" w:rsidP="00E00222">
            <w:pPr>
              <w:pStyle w:val="-11"/>
              <w:autoSpaceDE w:val="0"/>
              <w:autoSpaceDN w:val="0"/>
              <w:adjustRightInd w:val="0"/>
              <w:ind w:left="0"/>
              <w:rPr>
                <w:kern w:val="2"/>
                <w:sz w:val="28"/>
                <w:szCs w:val="28"/>
              </w:rPr>
            </w:pPr>
            <w:r w:rsidRPr="00E00222">
              <w:rPr>
                <w:kern w:val="2"/>
                <w:sz w:val="28"/>
                <w:szCs w:val="28"/>
              </w:rPr>
              <w:t>Занятия необязательны для посещ</w:t>
            </w:r>
            <w:r w:rsidRPr="00E00222">
              <w:rPr>
                <w:kern w:val="2"/>
                <w:sz w:val="28"/>
                <w:szCs w:val="28"/>
              </w:rPr>
              <w:t>е</w:t>
            </w:r>
            <w:r w:rsidRPr="00E00222">
              <w:rPr>
                <w:kern w:val="2"/>
                <w:sz w:val="28"/>
                <w:szCs w:val="28"/>
              </w:rPr>
              <w:t>ния</w:t>
            </w:r>
          </w:p>
        </w:tc>
        <w:tc>
          <w:tcPr>
            <w:tcW w:w="4745" w:type="dxa"/>
          </w:tcPr>
          <w:p w:rsidR="00E00222" w:rsidRPr="00E00222" w:rsidRDefault="00E00222" w:rsidP="00E00222">
            <w:pPr>
              <w:pStyle w:val="-11"/>
              <w:autoSpaceDE w:val="0"/>
              <w:autoSpaceDN w:val="0"/>
              <w:adjustRightInd w:val="0"/>
              <w:ind w:left="0"/>
              <w:rPr>
                <w:kern w:val="2"/>
                <w:sz w:val="28"/>
                <w:szCs w:val="28"/>
              </w:rPr>
            </w:pPr>
            <w:r w:rsidRPr="00E00222">
              <w:rPr>
                <w:kern w:val="2"/>
                <w:sz w:val="28"/>
                <w:szCs w:val="28"/>
              </w:rPr>
              <w:t>Занятия обязательны для посещения</w:t>
            </w:r>
          </w:p>
        </w:tc>
      </w:tr>
      <w:tr w:rsidR="00E00222" w:rsidRPr="00711F42" w:rsidTr="00E00222">
        <w:tc>
          <w:tcPr>
            <w:tcW w:w="4743" w:type="dxa"/>
          </w:tcPr>
          <w:p w:rsidR="00E00222" w:rsidRPr="00E00222" w:rsidRDefault="00E00222" w:rsidP="00E00222">
            <w:pPr>
              <w:pStyle w:val="-11"/>
              <w:autoSpaceDE w:val="0"/>
              <w:autoSpaceDN w:val="0"/>
              <w:adjustRightInd w:val="0"/>
              <w:ind w:left="0"/>
              <w:rPr>
                <w:kern w:val="2"/>
                <w:sz w:val="28"/>
                <w:szCs w:val="28"/>
              </w:rPr>
            </w:pPr>
            <w:r w:rsidRPr="00E00222">
              <w:rPr>
                <w:kern w:val="2"/>
                <w:sz w:val="28"/>
                <w:szCs w:val="28"/>
              </w:rPr>
              <w:t>Длительность минимум 34 ч. Занятия планируются на весь учебный год</w:t>
            </w:r>
          </w:p>
        </w:tc>
        <w:tc>
          <w:tcPr>
            <w:tcW w:w="4745" w:type="dxa"/>
          </w:tcPr>
          <w:p w:rsidR="00E00222" w:rsidRPr="00E00222" w:rsidRDefault="00E00222" w:rsidP="00E00222">
            <w:pPr>
              <w:pStyle w:val="-11"/>
              <w:autoSpaceDE w:val="0"/>
              <w:autoSpaceDN w:val="0"/>
              <w:adjustRightInd w:val="0"/>
              <w:ind w:left="0"/>
              <w:rPr>
                <w:kern w:val="2"/>
                <w:sz w:val="28"/>
                <w:szCs w:val="28"/>
              </w:rPr>
            </w:pPr>
            <w:r w:rsidRPr="00E00222">
              <w:rPr>
                <w:kern w:val="2"/>
                <w:sz w:val="28"/>
                <w:szCs w:val="28"/>
              </w:rPr>
              <w:t>Длительность от 6–8 до 72 ч, могут быть рассчитаны на 1–2 месяца, на четверть, полугодие</w:t>
            </w:r>
          </w:p>
        </w:tc>
      </w:tr>
      <w:tr w:rsidR="00E00222" w:rsidRPr="00711F42" w:rsidTr="00E00222">
        <w:tc>
          <w:tcPr>
            <w:tcW w:w="4743" w:type="dxa"/>
          </w:tcPr>
          <w:p w:rsidR="00E00222" w:rsidRPr="00E00222" w:rsidRDefault="00E00222" w:rsidP="00E00222">
            <w:pPr>
              <w:pStyle w:val="-11"/>
              <w:autoSpaceDE w:val="0"/>
              <w:autoSpaceDN w:val="0"/>
              <w:adjustRightInd w:val="0"/>
              <w:ind w:left="0"/>
              <w:rPr>
                <w:kern w:val="2"/>
                <w:sz w:val="28"/>
                <w:szCs w:val="28"/>
              </w:rPr>
            </w:pPr>
            <w:r w:rsidRPr="00E00222">
              <w:rPr>
                <w:kern w:val="2"/>
                <w:sz w:val="28"/>
                <w:szCs w:val="28"/>
              </w:rPr>
              <w:t>Может быть предложен один курс по одному предмету</w:t>
            </w:r>
          </w:p>
        </w:tc>
        <w:tc>
          <w:tcPr>
            <w:tcW w:w="4745" w:type="dxa"/>
          </w:tcPr>
          <w:p w:rsidR="00E00222" w:rsidRPr="00E00222" w:rsidRDefault="00E00222" w:rsidP="00E00222">
            <w:pPr>
              <w:pStyle w:val="-11"/>
              <w:autoSpaceDE w:val="0"/>
              <w:autoSpaceDN w:val="0"/>
              <w:adjustRightInd w:val="0"/>
              <w:ind w:left="0"/>
              <w:rPr>
                <w:kern w:val="2"/>
                <w:sz w:val="28"/>
                <w:szCs w:val="28"/>
              </w:rPr>
            </w:pPr>
            <w:r w:rsidRPr="00E00222">
              <w:rPr>
                <w:kern w:val="2"/>
                <w:sz w:val="28"/>
                <w:szCs w:val="28"/>
              </w:rPr>
              <w:t>Должно быть предложено избыто</w:t>
            </w:r>
            <w:r w:rsidRPr="00E00222">
              <w:rPr>
                <w:kern w:val="2"/>
                <w:sz w:val="28"/>
                <w:szCs w:val="28"/>
              </w:rPr>
              <w:t>ч</w:t>
            </w:r>
            <w:r w:rsidRPr="00E00222">
              <w:rPr>
                <w:kern w:val="2"/>
                <w:sz w:val="28"/>
                <w:szCs w:val="28"/>
              </w:rPr>
              <w:t>ное количество по сравнению с чи</w:t>
            </w:r>
            <w:r w:rsidRPr="00E00222">
              <w:rPr>
                <w:kern w:val="2"/>
                <w:sz w:val="28"/>
                <w:szCs w:val="28"/>
              </w:rPr>
              <w:t>с</w:t>
            </w:r>
            <w:r w:rsidRPr="00E00222">
              <w:rPr>
                <w:kern w:val="2"/>
                <w:sz w:val="28"/>
                <w:szCs w:val="28"/>
              </w:rPr>
              <w:t>лом курсов, которые обязан выбрать учащийся.</w:t>
            </w:r>
          </w:p>
        </w:tc>
      </w:tr>
    </w:tbl>
    <w:p w:rsidR="00E00222" w:rsidRPr="00711F42" w:rsidRDefault="00E00222" w:rsidP="00E00222">
      <w:pPr>
        <w:pStyle w:val="-11"/>
        <w:autoSpaceDE w:val="0"/>
        <w:autoSpaceDN w:val="0"/>
        <w:adjustRightInd w:val="0"/>
        <w:ind w:left="0" w:firstLine="709"/>
        <w:jc w:val="both"/>
        <w:rPr>
          <w:kern w:val="2"/>
        </w:rPr>
      </w:pPr>
    </w:p>
    <w:p w:rsidR="001F61AD" w:rsidRPr="001F61AD" w:rsidRDefault="001F61AD" w:rsidP="00897AA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организации элективных курсов следует руководствоваться </w:t>
      </w:r>
      <w:r w:rsidR="009A59B5" w:rsidRPr="001F61AD">
        <w:rPr>
          <w:rFonts w:ascii="Times New Roman" w:hAnsi="Times New Roman"/>
          <w:bCs/>
          <w:sz w:val="28"/>
          <w:szCs w:val="28"/>
        </w:rPr>
        <w:t>Пис</w:t>
      </w:r>
      <w:r w:rsidR="009A59B5" w:rsidRPr="001F61AD">
        <w:rPr>
          <w:rFonts w:ascii="Times New Roman" w:hAnsi="Times New Roman"/>
          <w:bCs/>
          <w:sz w:val="28"/>
          <w:szCs w:val="28"/>
        </w:rPr>
        <w:t>ь</w:t>
      </w:r>
      <w:r w:rsidR="009A59B5" w:rsidRPr="001F61AD">
        <w:rPr>
          <w:rFonts w:ascii="Times New Roman" w:hAnsi="Times New Roman"/>
          <w:bCs/>
          <w:sz w:val="28"/>
          <w:szCs w:val="28"/>
        </w:rPr>
        <w:t>мо</w:t>
      </w:r>
      <w:r>
        <w:rPr>
          <w:rFonts w:ascii="Times New Roman" w:hAnsi="Times New Roman"/>
          <w:bCs/>
          <w:sz w:val="28"/>
          <w:szCs w:val="28"/>
        </w:rPr>
        <w:t>м</w:t>
      </w:r>
      <w:r w:rsidR="009A59B5" w:rsidRPr="001F61AD">
        <w:rPr>
          <w:rFonts w:ascii="Times New Roman" w:hAnsi="Times New Roman"/>
          <w:bCs/>
          <w:sz w:val="28"/>
          <w:szCs w:val="28"/>
        </w:rPr>
        <w:t xml:space="preserve"> Министерства образования и науки РФ от 4 марта 2010 г. N 03-413 </w:t>
      </w:r>
      <w:r>
        <w:rPr>
          <w:rFonts w:ascii="Times New Roman" w:hAnsi="Times New Roman"/>
          <w:bCs/>
          <w:sz w:val="28"/>
          <w:szCs w:val="28"/>
        </w:rPr>
        <w:t>«</w:t>
      </w:r>
      <w:r w:rsidR="009A59B5" w:rsidRPr="001F61AD">
        <w:rPr>
          <w:rFonts w:ascii="Times New Roman" w:hAnsi="Times New Roman"/>
          <w:bCs/>
          <w:sz w:val="28"/>
          <w:szCs w:val="28"/>
        </w:rPr>
        <w:t>О м</w:t>
      </w:r>
      <w:r w:rsidR="009A59B5" w:rsidRPr="001F61AD">
        <w:rPr>
          <w:rFonts w:ascii="Times New Roman" w:hAnsi="Times New Roman"/>
          <w:bCs/>
          <w:sz w:val="28"/>
          <w:szCs w:val="28"/>
        </w:rPr>
        <w:t>е</w:t>
      </w:r>
      <w:r w:rsidR="009A59B5" w:rsidRPr="001F61AD">
        <w:rPr>
          <w:rFonts w:ascii="Times New Roman" w:hAnsi="Times New Roman"/>
          <w:bCs/>
          <w:sz w:val="28"/>
          <w:szCs w:val="28"/>
        </w:rPr>
        <w:t>тодических рекомендациях по реализации элективных курсов</w:t>
      </w:r>
      <w:r>
        <w:rPr>
          <w:rFonts w:ascii="Times New Roman" w:hAnsi="Times New Roman"/>
          <w:bCs/>
          <w:sz w:val="28"/>
          <w:szCs w:val="28"/>
        </w:rPr>
        <w:t>»</w:t>
      </w:r>
      <w:r w:rsidRPr="001F61AD">
        <w:rPr>
          <w:rFonts w:ascii="Times New Roman" w:hAnsi="Times New Roman"/>
          <w:bCs/>
          <w:sz w:val="28"/>
          <w:szCs w:val="28"/>
        </w:rPr>
        <w:t>. П</w:t>
      </w:r>
      <w:r w:rsidRPr="001F61AD">
        <w:rPr>
          <w:rFonts w:ascii="Times New Roman" w:hAnsi="Times New Roman"/>
          <w:sz w:val="28"/>
          <w:szCs w:val="28"/>
        </w:rPr>
        <w:t>исьмо разв</w:t>
      </w:r>
      <w:r w:rsidRPr="001F61AD">
        <w:rPr>
          <w:rFonts w:ascii="Times New Roman" w:hAnsi="Times New Roman"/>
          <w:sz w:val="28"/>
          <w:szCs w:val="28"/>
        </w:rPr>
        <w:t>и</w:t>
      </w:r>
      <w:r w:rsidRPr="001F61AD">
        <w:rPr>
          <w:rFonts w:ascii="Times New Roman" w:hAnsi="Times New Roman"/>
          <w:sz w:val="28"/>
          <w:szCs w:val="28"/>
        </w:rPr>
        <w:t xml:space="preserve">вает и дополняет основные положения письма Минобразования России от 13 ноября 2003 г. N 14-51-277/13 </w:t>
      </w:r>
      <w:r>
        <w:rPr>
          <w:rFonts w:ascii="Times New Roman" w:hAnsi="Times New Roman"/>
          <w:sz w:val="28"/>
          <w:szCs w:val="28"/>
        </w:rPr>
        <w:t>«</w:t>
      </w:r>
      <w:r w:rsidRPr="001F61AD">
        <w:rPr>
          <w:rFonts w:ascii="Times New Roman" w:hAnsi="Times New Roman"/>
          <w:sz w:val="28"/>
          <w:szCs w:val="28"/>
        </w:rPr>
        <w:t>Об элективных курсах в системе профильного обучения на старшей ступени общего образования</w:t>
      </w:r>
      <w:r>
        <w:rPr>
          <w:rFonts w:ascii="Times New Roman" w:hAnsi="Times New Roman"/>
          <w:sz w:val="28"/>
          <w:szCs w:val="28"/>
        </w:rPr>
        <w:t>»</w:t>
      </w:r>
      <w:r w:rsidRPr="001F61AD">
        <w:rPr>
          <w:rFonts w:ascii="Times New Roman" w:hAnsi="Times New Roman"/>
          <w:sz w:val="28"/>
          <w:szCs w:val="28"/>
        </w:rPr>
        <w:t xml:space="preserve"> на основе обобщения опыта введения профильного обучения и предпрофильной подготовки в общ</w:t>
      </w:r>
      <w:r w:rsidRPr="001F61AD">
        <w:rPr>
          <w:rFonts w:ascii="Times New Roman" w:hAnsi="Times New Roman"/>
          <w:sz w:val="28"/>
          <w:szCs w:val="28"/>
        </w:rPr>
        <w:t>е</w:t>
      </w:r>
      <w:r w:rsidRPr="001F61AD">
        <w:rPr>
          <w:rFonts w:ascii="Times New Roman" w:hAnsi="Times New Roman"/>
          <w:sz w:val="28"/>
          <w:szCs w:val="28"/>
        </w:rPr>
        <w:t>образовательных учреждениях.</w:t>
      </w:r>
    </w:p>
    <w:p w:rsidR="004A65AE" w:rsidRPr="00D6340F" w:rsidRDefault="004A65AE" w:rsidP="00897AA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340F">
        <w:rPr>
          <w:rFonts w:ascii="Times New Roman" w:hAnsi="Times New Roman"/>
          <w:sz w:val="28"/>
          <w:szCs w:val="28"/>
        </w:rPr>
        <w:t>На ступени основного общего образования могут быть организованы элективные учебные курсы предпрофильной подготовки двух основных в</w:t>
      </w:r>
      <w:r w:rsidRPr="00D6340F">
        <w:rPr>
          <w:rFonts w:ascii="Times New Roman" w:hAnsi="Times New Roman"/>
          <w:sz w:val="28"/>
          <w:szCs w:val="28"/>
        </w:rPr>
        <w:t>и</w:t>
      </w:r>
      <w:r w:rsidRPr="00D6340F">
        <w:rPr>
          <w:rFonts w:ascii="Times New Roman" w:hAnsi="Times New Roman"/>
          <w:sz w:val="28"/>
          <w:szCs w:val="28"/>
        </w:rPr>
        <w:t>дов: пробные и ориентационные.</w:t>
      </w:r>
    </w:p>
    <w:p w:rsidR="004A65AE" w:rsidRPr="00D6340F" w:rsidRDefault="004A65AE" w:rsidP="00897AA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340F">
        <w:rPr>
          <w:rFonts w:ascii="Times New Roman" w:hAnsi="Times New Roman"/>
          <w:sz w:val="28"/>
          <w:szCs w:val="28"/>
        </w:rPr>
        <w:t>Ориентационные элективные курсы проводятся для оказания помощи обучающемуся в его профильном (профессиональном) и социальном самоо</w:t>
      </w:r>
      <w:r w:rsidRPr="00D6340F">
        <w:rPr>
          <w:rFonts w:ascii="Times New Roman" w:hAnsi="Times New Roman"/>
          <w:sz w:val="28"/>
          <w:szCs w:val="28"/>
        </w:rPr>
        <w:t>п</w:t>
      </w:r>
      <w:r w:rsidRPr="00D6340F">
        <w:rPr>
          <w:rFonts w:ascii="Times New Roman" w:hAnsi="Times New Roman"/>
          <w:sz w:val="28"/>
          <w:szCs w:val="28"/>
        </w:rPr>
        <w:t>ределении; помогают ему увидеть многообразие видов деятельности, оценить собственные способности, склонности и интересы и соотносить их с реальн</w:t>
      </w:r>
      <w:r w:rsidRPr="00D6340F">
        <w:rPr>
          <w:rFonts w:ascii="Times New Roman" w:hAnsi="Times New Roman"/>
          <w:sz w:val="28"/>
          <w:szCs w:val="28"/>
        </w:rPr>
        <w:t>ы</w:t>
      </w:r>
      <w:r w:rsidRPr="00D6340F">
        <w:rPr>
          <w:rFonts w:ascii="Times New Roman" w:hAnsi="Times New Roman"/>
          <w:sz w:val="28"/>
          <w:szCs w:val="28"/>
        </w:rPr>
        <w:t>ми потребностями национального, регионального и местного рынка труда. Кроме того, подобные курсы должны помочь выстроить (хотя бы приблиз</w:t>
      </w:r>
      <w:r w:rsidRPr="00D6340F">
        <w:rPr>
          <w:rFonts w:ascii="Times New Roman" w:hAnsi="Times New Roman"/>
          <w:sz w:val="28"/>
          <w:szCs w:val="28"/>
        </w:rPr>
        <w:t>и</w:t>
      </w:r>
      <w:r w:rsidRPr="00D6340F">
        <w:rPr>
          <w:rFonts w:ascii="Times New Roman" w:hAnsi="Times New Roman"/>
          <w:sz w:val="28"/>
          <w:szCs w:val="28"/>
        </w:rPr>
        <w:lastRenderedPageBreak/>
        <w:t>тельно) проект своей профессиональной карьеры, освоить технологию выбора и построения индивидуальной образовательной траектории.</w:t>
      </w:r>
    </w:p>
    <w:p w:rsidR="004A65AE" w:rsidRPr="00D6340F" w:rsidRDefault="004A65AE" w:rsidP="00897AA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340F">
        <w:rPr>
          <w:rFonts w:ascii="Times New Roman" w:hAnsi="Times New Roman"/>
          <w:sz w:val="28"/>
          <w:szCs w:val="28"/>
        </w:rPr>
        <w:t>Пробные элективные курсы создаются для того, чтобы ученик утве</w:t>
      </w:r>
      <w:r w:rsidRPr="00D6340F">
        <w:rPr>
          <w:rFonts w:ascii="Times New Roman" w:hAnsi="Times New Roman"/>
          <w:sz w:val="28"/>
          <w:szCs w:val="28"/>
        </w:rPr>
        <w:t>р</w:t>
      </w:r>
      <w:r w:rsidRPr="00D6340F">
        <w:rPr>
          <w:rFonts w:ascii="Times New Roman" w:hAnsi="Times New Roman"/>
          <w:sz w:val="28"/>
          <w:szCs w:val="28"/>
        </w:rPr>
        <w:t>дился (или отказался) от сделанного им выбора направления дальнейшего обучения, связанного с определенным типом и видом профессиональной де</w:t>
      </w:r>
      <w:r w:rsidRPr="00D6340F">
        <w:rPr>
          <w:rFonts w:ascii="Times New Roman" w:hAnsi="Times New Roman"/>
          <w:sz w:val="28"/>
          <w:szCs w:val="28"/>
        </w:rPr>
        <w:t>я</w:t>
      </w:r>
      <w:r w:rsidRPr="00D6340F">
        <w:rPr>
          <w:rFonts w:ascii="Times New Roman" w:hAnsi="Times New Roman"/>
          <w:sz w:val="28"/>
          <w:szCs w:val="28"/>
        </w:rPr>
        <w:t>тельности. Имеют два подвида:</w:t>
      </w:r>
    </w:p>
    <w:p w:rsidR="004A65AE" w:rsidRPr="0092653D" w:rsidRDefault="004A65AE" w:rsidP="0092653D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653D">
        <w:rPr>
          <w:rFonts w:ascii="Times New Roman" w:hAnsi="Times New Roman"/>
          <w:sz w:val="28"/>
          <w:szCs w:val="28"/>
        </w:rPr>
        <w:t>предметно-ориентированные пробы, которые дают возможность апробировать разное предметное содержание с целью самоопределения; пр</w:t>
      </w:r>
      <w:r w:rsidRPr="0092653D">
        <w:rPr>
          <w:rFonts w:ascii="Times New Roman" w:hAnsi="Times New Roman"/>
          <w:sz w:val="28"/>
          <w:szCs w:val="28"/>
        </w:rPr>
        <w:t>о</w:t>
      </w:r>
      <w:r w:rsidRPr="0092653D">
        <w:rPr>
          <w:rFonts w:ascii="Times New Roman" w:hAnsi="Times New Roman"/>
          <w:sz w:val="28"/>
          <w:szCs w:val="28"/>
        </w:rPr>
        <w:t>веряют готовность и способность ученика осваивать выбранный предмет на повышенном уровне; создают условия для подготовки к экзаменам по выбору (по наиболее вероятным предметам будущего профиля);</w:t>
      </w:r>
    </w:p>
    <w:p w:rsidR="0092653D" w:rsidRDefault="004A65AE" w:rsidP="004016F7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2653D">
        <w:rPr>
          <w:rFonts w:ascii="Times New Roman" w:hAnsi="Times New Roman"/>
          <w:sz w:val="28"/>
          <w:szCs w:val="28"/>
        </w:rPr>
        <w:t>профессиональные пробы, ориентированные на знакомство с ра</w:t>
      </w:r>
      <w:r w:rsidRPr="0092653D">
        <w:rPr>
          <w:rFonts w:ascii="Times New Roman" w:hAnsi="Times New Roman"/>
          <w:sz w:val="28"/>
          <w:szCs w:val="28"/>
        </w:rPr>
        <w:t>з</w:t>
      </w:r>
      <w:r w:rsidRPr="0092653D">
        <w:rPr>
          <w:rFonts w:ascii="Times New Roman" w:hAnsi="Times New Roman"/>
          <w:sz w:val="28"/>
          <w:szCs w:val="28"/>
        </w:rPr>
        <w:t xml:space="preserve">личными типами и видами профессиональной деятельности, выход на которые имеют различные профили обучения. </w:t>
      </w:r>
    </w:p>
    <w:p w:rsidR="004A65AE" w:rsidRPr="0092653D" w:rsidRDefault="004A65AE" w:rsidP="0092653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53D">
        <w:rPr>
          <w:rFonts w:ascii="Times New Roman" w:hAnsi="Times New Roman"/>
          <w:sz w:val="28"/>
          <w:szCs w:val="28"/>
        </w:rPr>
        <w:t>На ступени среднего (полного) общего образования могут быть орган</w:t>
      </w:r>
      <w:r w:rsidRPr="0092653D">
        <w:rPr>
          <w:rFonts w:ascii="Times New Roman" w:hAnsi="Times New Roman"/>
          <w:sz w:val="28"/>
          <w:szCs w:val="28"/>
        </w:rPr>
        <w:t>и</w:t>
      </w:r>
      <w:r w:rsidRPr="0092653D">
        <w:rPr>
          <w:rFonts w:ascii="Times New Roman" w:hAnsi="Times New Roman"/>
          <w:sz w:val="28"/>
          <w:szCs w:val="28"/>
        </w:rPr>
        <w:t>зованы следующие основные виды элективных учебных курсов профильного обучения.</w:t>
      </w:r>
    </w:p>
    <w:p w:rsidR="004A65AE" w:rsidRPr="00D6340F" w:rsidRDefault="004A65AE" w:rsidP="00897AA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340F">
        <w:rPr>
          <w:rFonts w:ascii="Times New Roman" w:hAnsi="Times New Roman"/>
          <w:sz w:val="28"/>
          <w:szCs w:val="28"/>
        </w:rPr>
        <w:t>Предметные элективные курсы решают задачи углубления, расширения знания учебного предмета, входящего в базисный учебный план, в том числе:</w:t>
      </w:r>
    </w:p>
    <w:p w:rsidR="004A65AE" w:rsidRPr="0092653D" w:rsidRDefault="004A65AE" w:rsidP="0092653D">
      <w:pPr>
        <w:pStyle w:val="a5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653D">
        <w:rPr>
          <w:rFonts w:ascii="Times New Roman" w:hAnsi="Times New Roman"/>
          <w:sz w:val="28"/>
          <w:szCs w:val="28"/>
        </w:rPr>
        <w:t>элективные курсы повышенного уровня, направленные на углу</w:t>
      </w:r>
      <w:r w:rsidRPr="0092653D">
        <w:rPr>
          <w:rFonts w:ascii="Times New Roman" w:hAnsi="Times New Roman"/>
          <w:sz w:val="28"/>
          <w:szCs w:val="28"/>
        </w:rPr>
        <w:t>б</w:t>
      </w:r>
      <w:r w:rsidRPr="0092653D">
        <w:rPr>
          <w:rFonts w:ascii="Times New Roman" w:hAnsi="Times New Roman"/>
          <w:sz w:val="28"/>
          <w:szCs w:val="28"/>
        </w:rPr>
        <w:t>ленное изучение предмета (могут иметь как тематическое, так и временное с</w:t>
      </w:r>
      <w:r w:rsidRPr="0092653D">
        <w:rPr>
          <w:rFonts w:ascii="Times New Roman" w:hAnsi="Times New Roman"/>
          <w:sz w:val="28"/>
          <w:szCs w:val="28"/>
        </w:rPr>
        <w:t>о</w:t>
      </w:r>
      <w:r w:rsidRPr="0092653D">
        <w:rPr>
          <w:rFonts w:ascii="Times New Roman" w:hAnsi="Times New Roman"/>
          <w:sz w:val="28"/>
          <w:szCs w:val="28"/>
        </w:rPr>
        <w:t>гласование с профильным учебным предметом);</w:t>
      </w:r>
    </w:p>
    <w:p w:rsidR="004A65AE" w:rsidRPr="0092653D" w:rsidRDefault="004A65AE" w:rsidP="0092653D">
      <w:pPr>
        <w:pStyle w:val="a5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653D">
        <w:rPr>
          <w:rFonts w:ascii="Times New Roman" w:hAnsi="Times New Roman"/>
          <w:sz w:val="28"/>
          <w:szCs w:val="28"/>
        </w:rPr>
        <w:t>элективные спецкурсы, в которых углубленно изучаются отдел</w:t>
      </w:r>
      <w:r w:rsidRPr="0092653D">
        <w:rPr>
          <w:rFonts w:ascii="Times New Roman" w:hAnsi="Times New Roman"/>
          <w:sz w:val="28"/>
          <w:szCs w:val="28"/>
        </w:rPr>
        <w:t>ь</w:t>
      </w:r>
      <w:r w:rsidRPr="0092653D">
        <w:rPr>
          <w:rFonts w:ascii="Times New Roman" w:hAnsi="Times New Roman"/>
          <w:sz w:val="28"/>
          <w:szCs w:val="28"/>
        </w:rPr>
        <w:t>ные разделы профильного учебного предмета;</w:t>
      </w:r>
    </w:p>
    <w:p w:rsidR="004A65AE" w:rsidRPr="0092653D" w:rsidRDefault="004A65AE" w:rsidP="0092653D">
      <w:pPr>
        <w:pStyle w:val="a5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653D">
        <w:rPr>
          <w:rFonts w:ascii="Times New Roman" w:hAnsi="Times New Roman"/>
          <w:sz w:val="28"/>
          <w:szCs w:val="28"/>
        </w:rPr>
        <w:t>элективные спецкурсы, в которых расширенно или углубленно изучаются отдельные разделы базового курса, не входящие в обязательную программу и др.</w:t>
      </w:r>
    </w:p>
    <w:p w:rsidR="004A65AE" w:rsidRPr="00D6340F" w:rsidRDefault="004A65AE" w:rsidP="00897AA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340F">
        <w:rPr>
          <w:rFonts w:ascii="Times New Roman" w:hAnsi="Times New Roman"/>
          <w:sz w:val="28"/>
          <w:szCs w:val="28"/>
        </w:rPr>
        <w:t>Особую группу предметных элективных курсов составляют репетиц</w:t>
      </w:r>
      <w:r w:rsidRPr="00D6340F">
        <w:rPr>
          <w:rFonts w:ascii="Times New Roman" w:hAnsi="Times New Roman"/>
          <w:sz w:val="28"/>
          <w:szCs w:val="28"/>
        </w:rPr>
        <w:t>и</w:t>
      </w:r>
      <w:r w:rsidRPr="00D6340F">
        <w:rPr>
          <w:rFonts w:ascii="Times New Roman" w:hAnsi="Times New Roman"/>
          <w:sz w:val="28"/>
          <w:szCs w:val="28"/>
        </w:rPr>
        <w:t>онные элективные курсы, задачами которых может являться:</w:t>
      </w:r>
    </w:p>
    <w:p w:rsidR="004A65AE" w:rsidRPr="0092653D" w:rsidRDefault="004A65AE" w:rsidP="0092653D">
      <w:pPr>
        <w:pStyle w:val="a5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653D">
        <w:rPr>
          <w:rFonts w:ascii="Times New Roman" w:hAnsi="Times New Roman"/>
          <w:sz w:val="28"/>
          <w:szCs w:val="28"/>
        </w:rPr>
        <w:t xml:space="preserve">ликвидация имеющихся </w:t>
      </w:r>
      <w:r w:rsidR="0092653D" w:rsidRPr="0092653D">
        <w:rPr>
          <w:rFonts w:ascii="Times New Roman" w:hAnsi="Times New Roman"/>
          <w:sz w:val="28"/>
          <w:szCs w:val="28"/>
        </w:rPr>
        <w:t>«</w:t>
      </w:r>
      <w:r w:rsidRPr="0092653D">
        <w:rPr>
          <w:rFonts w:ascii="Times New Roman" w:hAnsi="Times New Roman"/>
          <w:sz w:val="28"/>
          <w:szCs w:val="28"/>
        </w:rPr>
        <w:t>пробелов в знаниях</w:t>
      </w:r>
      <w:r w:rsidR="0092653D" w:rsidRPr="0092653D">
        <w:rPr>
          <w:rFonts w:ascii="Times New Roman" w:hAnsi="Times New Roman"/>
          <w:sz w:val="28"/>
          <w:szCs w:val="28"/>
        </w:rPr>
        <w:t>»</w:t>
      </w:r>
      <w:r w:rsidRPr="0092653D">
        <w:rPr>
          <w:rFonts w:ascii="Times New Roman" w:hAnsi="Times New Roman"/>
          <w:sz w:val="28"/>
          <w:szCs w:val="28"/>
        </w:rPr>
        <w:t xml:space="preserve"> старшеклассника по </w:t>
      </w:r>
      <w:r w:rsidRPr="0092653D">
        <w:rPr>
          <w:rFonts w:ascii="Times New Roman" w:hAnsi="Times New Roman"/>
          <w:sz w:val="28"/>
          <w:szCs w:val="28"/>
        </w:rPr>
        <w:lastRenderedPageBreak/>
        <w:t>предметам избранного профиля за предыдущие годы;</w:t>
      </w:r>
    </w:p>
    <w:p w:rsidR="004A65AE" w:rsidRPr="0092653D" w:rsidRDefault="004A65AE" w:rsidP="0092653D">
      <w:pPr>
        <w:pStyle w:val="a5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653D">
        <w:rPr>
          <w:rFonts w:ascii="Times New Roman" w:hAnsi="Times New Roman"/>
          <w:sz w:val="28"/>
          <w:szCs w:val="28"/>
        </w:rPr>
        <w:t>подготовка к сдаче единого государственного экзамена (ЕГЭ) по предметам на базовом уровне по отдельным, наиболее сложным разделам учебных программ.</w:t>
      </w:r>
    </w:p>
    <w:p w:rsidR="004A65AE" w:rsidRPr="00D6340F" w:rsidRDefault="004A65AE" w:rsidP="00897AA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340F">
        <w:rPr>
          <w:rFonts w:ascii="Times New Roman" w:hAnsi="Times New Roman"/>
          <w:sz w:val="28"/>
          <w:szCs w:val="28"/>
        </w:rPr>
        <w:t>Введение элективных курсов, нацеленных на подготовку к сдаче ЕГЭ по предметам на профильном уровне не допускается, так как учебные предм</w:t>
      </w:r>
      <w:r w:rsidRPr="00D6340F">
        <w:rPr>
          <w:rFonts w:ascii="Times New Roman" w:hAnsi="Times New Roman"/>
          <w:sz w:val="28"/>
          <w:szCs w:val="28"/>
        </w:rPr>
        <w:t>е</w:t>
      </w:r>
      <w:r w:rsidRPr="00D6340F">
        <w:rPr>
          <w:rFonts w:ascii="Times New Roman" w:hAnsi="Times New Roman"/>
          <w:sz w:val="28"/>
          <w:szCs w:val="28"/>
        </w:rPr>
        <w:t>ты профильного уровня предполагают углубленное изучение этих предметов.</w:t>
      </w:r>
    </w:p>
    <w:p w:rsidR="002C3573" w:rsidRDefault="002C3573" w:rsidP="002C35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40F">
        <w:rPr>
          <w:rFonts w:ascii="Times New Roman" w:hAnsi="Times New Roman"/>
          <w:sz w:val="28"/>
          <w:szCs w:val="28"/>
        </w:rPr>
        <w:t xml:space="preserve">Элективные курсы могут иметь различный объем: от 12-20 до 68-70 и более часов. Рекомендуемый объем </w:t>
      </w:r>
      <w:r w:rsidR="00D24FDB">
        <w:rPr>
          <w:rFonts w:ascii="Times New Roman" w:hAnsi="Times New Roman" w:cs="Times New Roman"/>
          <w:sz w:val="28"/>
          <w:szCs w:val="28"/>
        </w:rPr>
        <w:t>˗</w:t>
      </w:r>
      <w:r w:rsidRPr="00D6340F">
        <w:rPr>
          <w:rFonts w:ascii="Times New Roman" w:hAnsi="Times New Roman"/>
          <w:sz w:val="28"/>
          <w:szCs w:val="28"/>
        </w:rPr>
        <w:t xml:space="preserve"> 34-68 часов.</w:t>
      </w:r>
    </w:p>
    <w:p w:rsidR="00D24FDB" w:rsidRPr="00D24FDB" w:rsidRDefault="00D24FDB" w:rsidP="00D24F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FDB">
        <w:rPr>
          <w:rFonts w:ascii="Times New Roman" w:hAnsi="Times New Roman"/>
          <w:sz w:val="28"/>
          <w:szCs w:val="28"/>
        </w:rPr>
        <w:t>Рабочие программы разрабатываются учителем математики или группой учителей самостоятельно. Согласно выше упомянутому письму использование программ элективных учебных курсов в системе предпрофильной подготовки и профильного обучения предполагает обязательное проведение следующих процедур:</w:t>
      </w:r>
    </w:p>
    <w:p w:rsidR="00D24FDB" w:rsidRPr="00D24FDB" w:rsidRDefault="00D24FDB" w:rsidP="00D24FDB">
      <w:pPr>
        <w:pStyle w:val="a5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4FDB">
        <w:rPr>
          <w:rFonts w:ascii="Times New Roman" w:hAnsi="Times New Roman"/>
          <w:sz w:val="28"/>
          <w:szCs w:val="28"/>
        </w:rPr>
        <w:t>обсуждение и согласование на школьных методических объедин</w:t>
      </w:r>
      <w:r w:rsidRPr="00D24FDB">
        <w:rPr>
          <w:rFonts w:ascii="Times New Roman" w:hAnsi="Times New Roman"/>
          <w:sz w:val="28"/>
          <w:szCs w:val="28"/>
        </w:rPr>
        <w:t>е</w:t>
      </w:r>
      <w:r w:rsidRPr="00D24FDB">
        <w:rPr>
          <w:rFonts w:ascii="Times New Roman" w:hAnsi="Times New Roman"/>
          <w:sz w:val="28"/>
          <w:szCs w:val="28"/>
        </w:rPr>
        <w:t>ниях;</w:t>
      </w:r>
    </w:p>
    <w:p w:rsidR="00D24FDB" w:rsidRPr="00D24FDB" w:rsidRDefault="00D24FDB" w:rsidP="00D24FDB">
      <w:pPr>
        <w:pStyle w:val="a5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4FDB">
        <w:rPr>
          <w:rFonts w:ascii="Times New Roman" w:hAnsi="Times New Roman"/>
          <w:sz w:val="28"/>
          <w:szCs w:val="28"/>
        </w:rPr>
        <w:t>внутреннее рецензирование;</w:t>
      </w:r>
    </w:p>
    <w:p w:rsidR="00D24FDB" w:rsidRPr="00D24FDB" w:rsidRDefault="00D24FDB" w:rsidP="00D24FDB">
      <w:pPr>
        <w:pStyle w:val="a5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4FDB">
        <w:rPr>
          <w:rFonts w:ascii="Times New Roman" w:hAnsi="Times New Roman"/>
          <w:sz w:val="28"/>
          <w:szCs w:val="28"/>
        </w:rPr>
        <w:t>рассмотрение (согласование) на методическом или педагогическом совете школы;</w:t>
      </w:r>
    </w:p>
    <w:p w:rsidR="00D24FDB" w:rsidRPr="00D24FDB" w:rsidRDefault="00D24FDB" w:rsidP="00D24FDB">
      <w:pPr>
        <w:pStyle w:val="a5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4FDB">
        <w:rPr>
          <w:rFonts w:ascii="Times New Roman" w:hAnsi="Times New Roman"/>
          <w:sz w:val="28"/>
          <w:szCs w:val="28"/>
        </w:rPr>
        <w:t>утверждение директором школы;</w:t>
      </w:r>
    </w:p>
    <w:p w:rsidR="00D24FDB" w:rsidRPr="00D24FDB" w:rsidRDefault="00D24FDB" w:rsidP="00D24FDB">
      <w:pPr>
        <w:pStyle w:val="a5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4FDB">
        <w:rPr>
          <w:rFonts w:ascii="Times New Roman" w:hAnsi="Times New Roman"/>
          <w:sz w:val="28"/>
          <w:szCs w:val="28"/>
        </w:rPr>
        <w:t>внешнее рецензирование, если программа авторская.</w:t>
      </w:r>
    </w:p>
    <w:p w:rsidR="00D24FDB" w:rsidRPr="00D24FDB" w:rsidRDefault="00D24FDB" w:rsidP="00D24F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FDB">
        <w:rPr>
          <w:rFonts w:ascii="Times New Roman" w:hAnsi="Times New Roman"/>
          <w:sz w:val="28"/>
          <w:szCs w:val="28"/>
        </w:rPr>
        <w:t>Обращаем внимание, что внешняя рецензия требуется к программам, к</w:t>
      </w:r>
      <w:r w:rsidRPr="00D24FDB">
        <w:rPr>
          <w:rFonts w:ascii="Times New Roman" w:hAnsi="Times New Roman"/>
          <w:sz w:val="28"/>
          <w:szCs w:val="28"/>
        </w:rPr>
        <w:t>о</w:t>
      </w:r>
      <w:r w:rsidRPr="00D24FDB">
        <w:rPr>
          <w:rFonts w:ascii="Times New Roman" w:hAnsi="Times New Roman"/>
          <w:sz w:val="28"/>
          <w:szCs w:val="28"/>
        </w:rPr>
        <w:t>торые претендуют на статус авторской программы.</w:t>
      </w:r>
    </w:p>
    <w:p w:rsidR="002C3573" w:rsidRPr="00D6340F" w:rsidRDefault="002C3573" w:rsidP="002C35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40F">
        <w:rPr>
          <w:rFonts w:ascii="Times New Roman" w:hAnsi="Times New Roman"/>
          <w:sz w:val="28"/>
          <w:szCs w:val="28"/>
        </w:rPr>
        <w:t>В ходе предпрофильной подготовки ориентационные элективные курсы изучаются в течение учебного года; пробные элективные курсы - как правило, в течение одной четверти. Элективные курсы профильного обучения могут иметь продолжительность от одной четверти до двух лет.</w:t>
      </w:r>
    </w:p>
    <w:p w:rsidR="002C3573" w:rsidRPr="00D6340F" w:rsidRDefault="002C3573" w:rsidP="002C35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40F">
        <w:rPr>
          <w:rFonts w:ascii="Times New Roman" w:hAnsi="Times New Roman"/>
          <w:sz w:val="28"/>
          <w:szCs w:val="28"/>
        </w:rPr>
        <w:t>Школа должна обеспечить обучающимся возможность выбора электи</w:t>
      </w:r>
      <w:r w:rsidRPr="00D6340F">
        <w:rPr>
          <w:rFonts w:ascii="Times New Roman" w:hAnsi="Times New Roman"/>
          <w:sz w:val="28"/>
          <w:szCs w:val="28"/>
        </w:rPr>
        <w:t>в</w:t>
      </w:r>
      <w:r w:rsidRPr="00D6340F">
        <w:rPr>
          <w:rFonts w:ascii="Times New Roman" w:hAnsi="Times New Roman"/>
          <w:sz w:val="28"/>
          <w:szCs w:val="28"/>
        </w:rPr>
        <w:t>ных курсов.</w:t>
      </w:r>
    </w:p>
    <w:p w:rsidR="002C3573" w:rsidRPr="00D6340F" w:rsidRDefault="002C3573" w:rsidP="002C35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40F">
        <w:rPr>
          <w:rFonts w:ascii="Times New Roman" w:hAnsi="Times New Roman"/>
          <w:sz w:val="28"/>
          <w:szCs w:val="28"/>
        </w:rPr>
        <w:t xml:space="preserve">Набор обучающихся на элективные учебные курсы осуществляется с </w:t>
      </w:r>
      <w:r w:rsidRPr="00D6340F">
        <w:rPr>
          <w:rFonts w:ascii="Times New Roman" w:hAnsi="Times New Roman"/>
          <w:sz w:val="28"/>
          <w:szCs w:val="28"/>
        </w:rPr>
        <w:lastRenderedPageBreak/>
        <w:t>помощью анкетирования, по результатам которого формируются группы для изучения элективных учебных предметов.</w:t>
      </w:r>
    </w:p>
    <w:p w:rsidR="009A59B5" w:rsidRDefault="009A59B5" w:rsidP="00897AA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24FDB" w:rsidRPr="000D5C4C" w:rsidRDefault="00D24FDB" w:rsidP="00310303">
      <w:pPr>
        <w:pStyle w:val="a5"/>
        <w:numPr>
          <w:ilvl w:val="0"/>
          <w:numId w:val="46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5C4C">
        <w:rPr>
          <w:rFonts w:ascii="Times New Roman" w:hAnsi="Times New Roman" w:cs="Times New Roman"/>
          <w:b/>
          <w:sz w:val="28"/>
          <w:szCs w:val="28"/>
        </w:rPr>
        <w:t>Государственны</w:t>
      </w:r>
      <w:r w:rsidR="00316BE9">
        <w:rPr>
          <w:rFonts w:ascii="Times New Roman" w:hAnsi="Times New Roman" w:cs="Times New Roman"/>
          <w:b/>
          <w:sz w:val="28"/>
          <w:szCs w:val="28"/>
        </w:rPr>
        <w:t>е</w:t>
      </w:r>
      <w:r w:rsidR="003103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6BE9">
        <w:rPr>
          <w:rFonts w:ascii="Times New Roman" w:hAnsi="Times New Roman" w:cs="Times New Roman"/>
          <w:b/>
          <w:sz w:val="28"/>
          <w:szCs w:val="28"/>
        </w:rPr>
        <w:t xml:space="preserve">итоговые </w:t>
      </w:r>
      <w:r w:rsidRPr="000D5C4C">
        <w:rPr>
          <w:rFonts w:ascii="Times New Roman" w:hAnsi="Times New Roman" w:cs="Times New Roman"/>
          <w:b/>
          <w:sz w:val="28"/>
          <w:szCs w:val="28"/>
        </w:rPr>
        <w:t>экзамен</w:t>
      </w:r>
      <w:r w:rsidR="00316BE9">
        <w:rPr>
          <w:rFonts w:ascii="Times New Roman" w:hAnsi="Times New Roman" w:cs="Times New Roman"/>
          <w:b/>
          <w:sz w:val="28"/>
          <w:szCs w:val="28"/>
        </w:rPr>
        <w:t>ы</w:t>
      </w:r>
      <w:r w:rsidRPr="000D5C4C">
        <w:rPr>
          <w:rFonts w:ascii="Times New Roman" w:hAnsi="Times New Roman" w:cs="Times New Roman"/>
          <w:b/>
          <w:sz w:val="28"/>
          <w:szCs w:val="28"/>
        </w:rPr>
        <w:t xml:space="preserve"> по математике</w:t>
      </w:r>
    </w:p>
    <w:p w:rsidR="00D24FDB" w:rsidRPr="00DC65A4" w:rsidRDefault="00DC65A4" w:rsidP="00DC65A4">
      <w:pPr>
        <w:pStyle w:val="a5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65A4">
        <w:rPr>
          <w:rFonts w:ascii="Times New Roman" w:hAnsi="Times New Roman" w:cs="Times New Roman"/>
          <w:sz w:val="28"/>
          <w:szCs w:val="28"/>
        </w:rPr>
        <w:t>В 2015 году содержание и структура экзаменационной работы по мат</w:t>
      </w:r>
      <w:r w:rsidRPr="00DC65A4">
        <w:rPr>
          <w:rFonts w:ascii="Times New Roman" w:hAnsi="Times New Roman" w:cs="Times New Roman"/>
          <w:sz w:val="28"/>
          <w:szCs w:val="28"/>
        </w:rPr>
        <w:t>е</w:t>
      </w:r>
      <w:r w:rsidRPr="00DC65A4">
        <w:rPr>
          <w:rFonts w:ascii="Times New Roman" w:hAnsi="Times New Roman" w:cs="Times New Roman"/>
          <w:sz w:val="28"/>
          <w:szCs w:val="28"/>
        </w:rPr>
        <w:t xml:space="preserve">матике </w:t>
      </w:r>
      <w:r w:rsidR="00575049">
        <w:rPr>
          <w:rFonts w:ascii="Times New Roman" w:hAnsi="Times New Roman" w:cs="Times New Roman"/>
          <w:sz w:val="28"/>
          <w:szCs w:val="28"/>
        </w:rPr>
        <w:t xml:space="preserve">в 9-х классах </w:t>
      </w:r>
      <w:r w:rsidRPr="00DC65A4">
        <w:rPr>
          <w:rFonts w:ascii="Times New Roman" w:hAnsi="Times New Roman" w:cs="Times New Roman"/>
          <w:sz w:val="28"/>
          <w:szCs w:val="28"/>
        </w:rPr>
        <w:t>в форме ОГЭ принципиально не отличалась от экзамен</w:t>
      </w:r>
      <w:r w:rsidRPr="00DC65A4">
        <w:rPr>
          <w:rFonts w:ascii="Times New Roman" w:hAnsi="Times New Roman" w:cs="Times New Roman"/>
          <w:sz w:val="28"/>
          <w:szCs w:val="28"/>
        </w:rPr>
        <w:t>а</w:t>
      </w:r>
      <w:r w:rsidRPr="00DC65A4">
        <w:rPr>
          <w:rFonts w:ascii="Times New Roman" w:hAnsi="Times New Roman" w:cs="Times New Roman"/>
          <w:sz w:val="28"/>
          <w:szCs w:val="28"/>
        </w:rPr>
        <w:t>ционной работы 2014 года.</w:t>
      </w:r>
    </w:p>
    <w:p w:rsidR="00DC65A4" w:rsidRPr="00DC65A4" w:rsidRDefault="00DC65A4" w:rsidP="00DC65A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C65A4">
        <w:rPr>
          <w:sz w:val="28"/>
          <w:szCs w:val="28"/>
        </w:rPr>
        <w:t>С целью обеспечения эффективности проверки освоения базовых пон</w:t>
      </w:r>
      <w:r w:rsidRPr="00DC65A4">
        <w:rPr>
          <w:sz w:val="28"/>
          <w:szCs w:val="28"/>
        </w:rPr>
        <w:t>я</w:t>
      </w:r>
      <w:r w:rsidRPr="00DC65A4">
        <w:rPr>
          <w:sz w:val="28"/>
          <w:szCs w:val="28"/>
        </w:rPr>
        <w:t>тий курса математики основной школы, умения применять математические знания и решать практико-ориентированные задачи в экзаменационной работе ОГЭ выделены три модуля: «Алгебра», «Геометрия», «Реальная математика». В модули «Алгебра» и «Геометрия» входит две части, соответствующие пр</w:t>
      </w:r>
      <w:r w:rsidRPr="00DC65A4">
        <w:rPr>
          <w:sz w:val="28"/>
          <w:szCs w:val="28"/>
        </w:rPr>
        <w:t>о</w:t>
      </w:r>
      <w:r w:rsidRPr="00DC65A4">
        <w:rPr>
          <w:sz w:val="28"/>
          <w:szCs w:val="28"/>
        </w:rPr>
        <w:t>верке на базовом и повышенном уровнях, в модуль «Реальная математика» - одна часть, соответствующая проверке на базовом уровне. Рекомендуемый Федеральной службой по надзору в сфере образования и науки РФ минимал</w:t>
      </w:r>
      <w:r w:rsidRPr="00DC65A4">
        <w:rPr>
          <w:sz w:val="28"/>
          <w:szCs w:val="28"/>
        </w:rPr>
        <w:t>ь</w:t>
      </w:r>
      <w:r w:rsidRPr="00DC65A4">
        <w:rPr>
          <w:sz w:val="28"/>
          <w:szCs w:val="28"/>
        </w:rPr>
        <w:t>ный результат выполнения экзаменационной работы, свидетельствующий об освоении федерального компонента образовательного стандарта в предметной области «Математика», составляет 8 баллов, набранные в сумме за выполн</w:t>
      </w:r>
      <w:r w:rsidRPr="00DC65A4">
        <w:rPr>
          <w:sz w:val="28"/>
          <w:szCs w:val="28"/>
        </w:rPr>
        <w:t>е</w:t>
      </w:r>
      <w:r w:rsidRPr="00DC65A4">
        <w:rPr>
          <w:sz w:val="28"/>
          <w:szCs w:val="28"/>
        </w:rPr>
        <w:t>ние заданий всех трёх модулей, при условии, что из них не менее 3 баллов по модулю «Алгебра», не менее 2 баллов по модулю «Геометрия» и не менее 2 баллов по модулю «Реальная математика». Преодоление этого минимального результата даёт выпускнику право на получение, в соответствии с учебным планом образовательного учреждения, итоговой оценки по математике. В К</w:t>
      </w:r>
      <w:r w:rsidRPr="00DC65A4">
        <w:rPr>
          <w:sz w:val="28"/>
          <w:szCs w:val="28"/>
        </w:rPr>
        <w:t>е</w:t>
      </w:r>
      <w:r w:rsidRPr="00DC65A4">
        <w:rPr>
          <w:sz w:val="28"/>
          <w:szCs w:val="28"/>
        </w:rPr>
        <w:t>меровской области минимальный балл в 201</w:t>
      </w:r>
      <w:r>
        <w:rPr>
          <w:sz w:val="28"/>
          <w:szCs w:val="28"/>
        </w:rPr>
        <w:t>5</w:t>
      </w:r>
      <w:r w:rsidRPr="00DC65A4">
        <w:rPr>
          <w:sz w:val="28"/>
          <w:szCs w:val="28"/>
        </w:rPr>
        <w:t xml:space="preserve"> году был снижен до </w:t>
      </w:r>
      <w:r>
        <w:rPr>
          <w:sz w:val="28"/>
          <w:szCs w:val="28"/>
        </w:rPr>
        <w:t>7</w:t>
      </w:r>
      <w:r w:rsidRPr="00DC65A4">
        <w:rPr>
          <w:sz w:val="28"/>
          <w:szCs w:val="28"/>
        </w:rPr>
        <w:t xml:space="preserve"> баллов, при этом </w:t>
      </w:r>
      <w:r>
        <w:rPr>
          <w:sz w:val="28"/>
          <w:szCs w:val="28"/>
        </w:rPr>
        <w:t xml:space="preserve">не учитывалось деление по модулям. </w:t>
      </w:r>
    </w:p>
    <w:p w:rsidR="00DC65A4" w:rsidRPr="00DC65A4" w:rsidRDefault="00DC65A4" w:rsidP="00DC65A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1F262D"/>
          <w:sz w:val="28"/>
          <w:szCs w:val="28"/>
        </w:rPr>
      </w:pPr>
      <w:r w:rsidRPr="00DC65A4">
        <w:rPr>
          <w:rFonts w:ascii="Times New Roman" w:hAnsi="Times New Roman" w:cs="Times New Roman"/>
          <w:color w:val="1F262D"/>
          <w:sz w:val="28"/>
          <w:szCs w:val="28"/>
        </w:rPr>
        <w:t xml:space="preserve">В соответствии с Концепцией развития математического образования в Российской Федерации ЕГЭ по математике в </w:t>
      </w:r>
      <w:r>
        <w:rPr>
          <w:rFonts w:ascii="Times New Roman" w:hAnsi="Times New Roman" w:cs="Times New Roman"/>
          <w:color w:val="1F262D"/>
          <w:sz w:val="28"/>
          <w:szCs w:val="28"/>
        </w:rPr>
        <w:t>2015</w:t>
      </w:r>
      <w:r w:rsidRPr="00DC65A4">
        <w:rPr>
          <w:rFonts w:ascii="Times New Roman" w:hAnsi="Times New Roman" w:cs="Times New Roman"/>
          <w:color w:val="1F262D"/>
          <w:sz w:val="28"/>
          <w:szCs w:val="28"/>
        </w:rPr>
        <w:t xml:space="preserve"> году б</w:t>
      </w:r>
      <w:r>
        <w:rPr>
          <w:rFonts w:ascii="Times New Roman" w:hAnsi="Times New Roman" w:cs="Times New Roman"/>
          <w:color w:val="1F262D"/>
          <w:sz w:val="28"/>
          <w:szCs w:val="28"/>
        </w:rPr>
        <w:t>ыл</w:t>
      </w:r>
      <w:r w:rsidRPr="00DC65A4">
        <w:rPr>
          <w:rFonts w:ascii="Times New Roman" w:hAnsi="Times New Roman" w:cs="Times New Roman"/>
          <w:color w:val="1F262D"/>
          <w:sz w:val="28"/>
          <w:szCs w:val="28"/>
        </w:rPr>
        <w:t xml:space="preserve"> разделен на два уровня: базовы</w:t>
      </w:r>
      <w:r>
        <w:rPr>
          <w:rFonts w:ascii="Times New Roman" w:hAnsi="Times New Roman" w:cs="Times New Roman"/>
          <w:color w:val="1F262D"/>
          <w:sz w:val="28"/>
          <w:szCs w:val="28"/>
        </w:rPr>
        <w:t xml:space="preserve">й и профильный. </w:t>
      </w:r>
    </w:p>
    <w:p w:rsidR="00DC65A4" w:rsidRPr="00575049" w:rsidRDefault="00DC65A4" w:rsidP="0057504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62D"/>
          <w:sz w:val="28"/>
          <w:szCs w:val="28"/>
        </w:rPr>
      </w:pPr>
      <w:r w:rsidRPr="00575049">
        <w:rPr>
          <w:color w:val="1F262D"/>
          <w:sz w:val="28"/>
          <w:szCs w:val="28"/>
        </w:rPr>
        <w:t xml:space="preserve">Экзаменационная работа </w:t>
      </w:r>
      <w:r w:rsidR="00575049">
        <w:rPr>
          <w:color w:val="1F262D"/>
          <w:sz w:val="28"/>
          <w:szCs w:val="28"/>
        </w:rPr>
        <w:t xml:space="preserve">базового уровня </w:t>
      </w:r>
      <w:r w:rsidRPr="00575049">
        <w:rPr>
          <w:color w:val="1F262D"/>
          <w:sz w:val="28"/>
          <w:szCs w:val="28"/>
        </w:rPr>
        <w:t>состоит из одной части, вкл</w:t>
      </w:r>
      <w:r w:rsidRPr="00575049">
        <w:rPr>
          <w:color w:val="1F262D"/>
          <w:sz w:val="28"/>
          <w:szCs w:val="28"/>
        </w:rPr>
        <w:t>ю</w:t>
      </w:r>
      <w:r w:rsidRPr="00575049">
        <w:rPr>
          <w:color w:val="1F262D"/>
          <w:sz w:val="28"/>
          <w:szCs w:val="28"/>
        </w:rPr>
        <w:t xml:space="preserve">чающей 20 заданий с кратким ответом базового уровня сложности. Ответом к </w:t>
      </w:r>
      <w:r w:rsidRPr="00575049">
        <w:rPr>
          <w:color w:val="1F262D"/>
          <w:sz w:val="28"/>
          <w:szCs w:val="28"/>
        </w:rPr>
        <w:lastRenderedPageBreak/>
        <w:t>каждому из заданий 1–20 является целое число или конечная десятичная дробь, или последовательность цифр. </w:t>
      </w:r>
    </w:p>
    <w:p w:rsidR="00DC65A4" w:rsidRPr="00575049" w:rsidRDefault="00DC65A4" w:rsidP="0057504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62D"/>
          <w:sz w:val="28"/>
          <w:szCs w:val="28"/>
        </w:rPr>
      </w:pPr>
      <w:r w:rsidRPr="00575049">
        <w:rPr>
          <w:color w:val="1F262D"/>
          <w:sz w:val="28"/>
          <w:szCs w:val="28"/>
        </w:rPr>
        <w:t xml:space="preserve">Экзаменационная работа </w:t>
      </w:r>
      <w:r w:rsidR="00575049" w:rsidRPr="00575049">
        <w:rPr>
          <w:iCs/>
          <w:color w:val="1F262D"/>
          <w:sz w:val="28"/>
          <w:szCs w:val="28"/>
        </w:rPr>
        <w:t>профильного уровня</w:t>
      </w:r>
      <w:r w:rsidRPr="00575049">
        <w:rPr>
          <w:color w:val="1F262D"/>
          <w:sz w:val="28"/>
          <w:szCs w:val="28"/>
        </w:rPr>
        <w:t>состоит из двух частей, которые различаются по содержа</w:t>
      </w:r>
      <w:r w:rsidR="00575049">
        <w:rPr>
          <w:color w:val="1F262D"/>
          <w:sz w:val="28"/>
          <w:szCs w:val="28"/>
        </w:rPr>
        <w:t xml:space="preserve">нию, сложности и числу заданий. </w:t>
      </w:r>
      <w:r w:rsidRPr="00575049">
        <w:rPr>
          <w:color w:val="1F262D"/>
          <w:sz w:val="28"/>
          <w:szCs w:val="28"/>
        </w:rPr>
        <w:t>Опред</w:t>
      </w:r>
      <w:r w:rsidRPr="00575049">
        <w:rPr>
          <w:color w:val="1F262D"/>
          <w:sz w:val="28"/>
          <w:szCs w:val="28"/>
        </w:rPr>
        <w:t>е</w:t>
      </w:r>
      <w:r w:rsidRPr="00575049">
        <w:rPr>
          <w:color w:val="1F262D"/>
          <w:sz w:val="28"/>
          <w:szCs w:val="28"/>
        </w:rPr>
        <w:t>ляющим признаком каждой части работы является форма заданий:</w:t>
      </w:r>
    </w:p>
    <w:p w:rsidR="00DC65A4" w:rsidRPr="00575049" w:rsidRDefault="00DC65A4" w:rsidP="00575049">
      <w:pPr>
        <w:numPr>
          <w:ilvl w:val="0"/>
          <w:numId w:val="39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F262D"/>
          <w:sz w:val="28"/>
          <w:szCs w:val="28"/>
        </w:rPr>
      </w:pPr>
      <w:r w:rsidRPr="00575049">
        <w:rPr>
          <w:rFonts w:ascii="Times New Roman" w:hAnsi="Times New Roman" w:cs="Times New Roman"/>
          <w:color w:val="1F262D"/>
          <w:sz w:val="28"/>
          <w:szCs w:val="28"/>
        </w:rPr>
        <w:t>часть 1 содержит 9 заданий (задания 1–9) с кратким ответом;</w:t>
      </w:r>
    </w:p>
    <w:p w:rsidR="00DC65A4" w:rsidRPr="00575049" w:rsidRDefault="00DC65A4" w:rsidP="00575049">
      <w:pPr>
        <w:numPr>
          <w:ilvl w:val="0"/>
          <w:numId w:val="39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F262D"/>
          <w:sz w:val="28"/>
          <w:szCs w:val="28"/>
        </w:rPr>
      </w:pPr>
      <w:r w:rsidRPr="00575049">
        <w:rPr>
          <w:rFonts w:ascii="Times New Roman" w:hAnsi="Times New Roman" w:cs="Times New Roman"/>
          <w:color w:val="1F262D"/>
          <w:sz w:val="28"/>
          <w:szCs w:val="28"/>
        </w:rPr>
        <w:t>часть 2 содержит пять заданий (задания 10–14) с кратким ответом и семь заданий (задания 15</w:t>
      </w:r>
      <w:r w:rsidR="00575049">
        <w:rPr>
          <w:rFonts w:ascii="Times New Roman" w:hAnsi="Times New Roman" w:cs="Times New Roman"/>
          <w:color w:val="1F262D"/>
          <w:sz w:val="28"/>
          <w:szCs w:val="28"/>
        </w:rPr>
        <w:t xml:space="preserve"> ˗</w:t>
      </w:r>
      <w:r w:rsidRPr="00575049">
        <w:rPr>
          <w:rFonts w:ascii="Times New Roman" w:hAnsi="Times New Roman" w:cs="Times New Roman"/>
          <w:color w:val="1F262D"/>
          <w:sz w:val="28"/>
          <w:szCs w:val="28"/>
        </w:rPr>
        <w:t xml:space="preserve"> 21) с развёрнутым ответом.</w:t>
      </w:r>
    </w:p>
    <w:p w:rsidR="00575049" w:rsidRPr="00DC65A4" w:rsidRDefault="00575049" w:rsidP="0057504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1F262D"/>
          <w:sz w:val="28"/>
          <w:szCs w:val="28"/>
        </w:rPr>
      </w:pPr>
      <w:r w:rsidRPr="00DC65A4">
        <w:rPr>
          <w:rFonts w:ascii="Times New Roman" w:hAnsi="Times New Roman" w:cs="Times New Roman"/>
          <w:color w:val="1F262D"/>
          <w:sz w:val="28"/>
          <w:szCs w:val="28"/>
        </w:rPr>
        <w:t>Успешная сдача ЕГЭ по математике базового уровня позволя</w:t>
      </w:r>
      <w:r>
        <w:rPr>
          <w:rFonts w:ascii="Times New Roman" w:hAnsi="Times New Roman" w:cs="Times New Roman"/>
          <w:color w:val="1F262D"/>
          <w:sz w:val="28"/>
          <w:szCs w:val="28"/>
        </w:rPr>
        <w:t>ла</w:t>
      </w:r>
      <w:r w:rsidRPr="00DC65A4">
        <w:rPr>
          <w:rFonts w:ascii="Times New Roman" w:hAnsi="Times New Roman" w:cs="Times New Roman"/>
          <w:color w:val="1F262D"/>
          <w:sz w:val="28"/>
          <w:szCs w:val="28"/>
        </w:rPr>
        <w:t xml:space="preserve"> пост</w:t>
      </w:r>
      <w:r w:rsidRPr="00DC65A4">
        <w:rPr>
          <w:rFonts w:ascii="Times New Roman" w:hAnsi="Times New Roman" w:cs="Times New Roman"/>
          <w:color w:val="1F262D"/>
          <w:sz w:val="28"/>
          <w:szCs w:val="28"/>
        </w:rPr>
        <w:t>у</w:t>
      </w:r>
      <w:r w:rsidRPr="00DC65A4">
        <w:rPr>
          <w:rFonts w:ascii="Times New Roman" w:hAnsi="Times New Roman" w:cs="Times New Roman"/>
          <w:color w:val="1F262D"/>
          <w:sz w:val="28"/>
          <w:szCs w:val="28"/>
        </w:rPr>
        <w:t>пить в вузы, у которых в перечне вступительных испытаний при приеме на обучение по образовательным программам высшего образования отсутствует предмет «Математика».Результаты ЕГЭ по математике профильного уровня позволя</w:t>
      </w:r>
      <w:r>
        <w:rPr>
          <w:rFonts w:ascii="Times New Roman" w:hAnsi="Times New Roman" w:cs="Times New Roman"/>
          <w:color w:val="1F262D"/>
          <w:sz w:val="28"/>
          <w:szCs w:val="28"/>
        </w:rPr>
        <w:t>ли</w:t>
      </w:r>
      <w:r w:rsidRPr="00DC65A4">
        <w:rPr>
          <w:rFonts w:ascii="Times New Roman" w:hAnsi="Times New Roman" w:cs="Times New Roman"/>
          <w:color w:val="1F262D"/>
          <w:sz w:val="28"/>
          <w:szCs w:val="28"/>
        </w:rPr>
        <w:t xml:space="preserve"> поступать в вузы, имеющие в перечне вступительных испытаний при приеме на обучение по образовательным программам высшего образов</w:t>
      </w:r>
      <w:r w:rsidRPr="00DC65A4">
        <w:rPr>
          <w:rFonts w:ascii="Times New Roman" w:hAnsi="Times New Roman" w:cs="Times New Roman"/>
          <w:color w:val="1F262D"/>
          <w:sz w:val="28"/>
          <w:szCs w:val="28"/>
        </w:rPr>
        <w:t>а</w:t>
      </w:r>
      <w:r w:rsidRPr="00DC65A4">
        <w:rPr>
          <w:rFonts w:ascii="Times New Roman" w:hAnsi="Times New Roman" w:cs="Times New Roman"/>
          <w:color w:val="1F262D"/>
          <w:sz w:val="28"/>
          <w:szCs w:val="28"/>
        </w:rPr>
        <w:t>ния – программам бакалавриата и программам специалитета предмет «Мат</w:t>
      </w:r>
      <w:r w:rsidRPr="00DC65A4">
        <w:rPr>
          <w:rFonts w:ascii="Times New Roman" w:hAnsi="Times New Roman" w:cs="Times New Roman"/>
          <w:color w:val="1F262D"/>
          <w:sz w:val="28"/>
          <w:szCs w:val="28"/>
        </w:rPr>
        <w:t>е</w:t>
      </w:r>
      <w:r w:rsidRPr="00DC65A4">
        <w:rPr>
          <w:rFonts w:ascii="Times New Roman" w:hAnsi="Times New Roman" w:cs="Times New Roman"/>
          <w:color w:val="1F262D"/>
          <w:sz w:val="28"/>
          <w:szCs w:val="28"/>
        </w:rPr>
        <w:t>матика».</w:t>
      </w:r>
    </w:p>
    <w:p w:rsidR="00CD5DF5" w:rsidRPr="00AB2DDA" w:rsidRDefault="00CD5DF5" w:rsidP="00AB2D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F262D"/>
          <w:sz w:val="28"/>
          <w:szCs w:val="28"/>
        </w:rPr>
      </w:pPr>
      <w:r w:rsidRPr="00AB2DDA">
        <w:rPr>
          <w:rFonts w:ascii="Times New Roman" w:hAnsi="Times New Roman" w:cs="Times New Roman"/>
          <w:color w:val="1F262D"/>
          <w:sz w:val="28"/>
          <w:szCs w:val="28"/>
        </w:rPr>
        <w:t xml:space="preserve">С результатами итоговой аттестации 2015 года в 9-х и в 11-х классах в Кемеровской области, анализом ошибок можно познакомиться </w:t>
      </w:r>
      <w:r w:rsidR="00AB2DDA" w:rsidRPr="00AB2DDA">
        <w:rPr>
          <w:rFonts w:ascii="Times New Roman" w:hAnsi="Times New Roman" w:cs="Times New Roman"/>
          <w:color w:val="000000"/>
          <w:sz w:val="28"/>
          <w:szCs w:val="28"/>
        </w:rPr>
        <w:t>на сайте обл</w:t>
      </w:r>
      <w:r w:rsidR="00AB2DDA" w:rsidRPr="00AB2DD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B2DDA" w:rsidRPr="00AB2DDA">
        <w:rPr>
          <w:rFonts w:ascii="Times New Roman" w:hAnsi="Times New Roman" w:cs="Times New Roman"/>
          <w:color w:val="000000"/>
          <w:sz w:val="28"/>
          <w:szCs w:val="28"/>
        </w:rPr>
        <w:t>стного центра мониторинга качества образования (</w:t>
      </w:r>
      <w:hyperlink r:id="rId11" w:history="1"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www</w:t>
        </w:r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ocmko</w:t>
        </w:r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kem</w:t>
        </w:r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  <w:r w:rsidR="00AB2DDA" w:rsidRPr="00AB2DDA">
        <w:rPr>
          <w:rFonts w:ascii="Times New Roman" w:hAnsi="Times New Roman" w:cs="Times New Roman"/>
          <w:bCs/>
          <w:sz w:val="28"/>
          <w:szCs w:val="28"/>
        </w:rPr>
        <w:t>.</w:t>
      </w:r>
      <w:r w:rsidR="00AB2DDA" w:rsidRPr="00AB2DDA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B2DDA" w:rsidRPr="00AB2DDA" w:rsidRDefault="00AB2DDA" w:rsidP="00AB2DDA">
      <w:pPr>
        <w:pStyle w:val="Default"/>
        <w:spacing w:line="360" w:lineRule="auto"/>
        <w:ind w:firstLine="709"/>
        <w:rPr>
          <w:sz w:val="28"/>
          <w:szCs w:val="28"/>
        </w:rPr>
      </w:pPr>
      <w:r w:rsidRPr="00AB2DDA">
        <w:rPr>
          <w:sz w:val="28"/>
          <w:szCs w:val="28"/>
        </w:rPr>
        <w:t>В настоящее время нет информации об экзаменах 2015 год. Основные сведения, изменения и рекомендации, касающиеся государственной (итог</w:t>
      </w:r>
      <w:r w:rsidRPr="00AB2DDA">
        <w:rPr>
          <w:sz w:val="28"/>
          <w:szCs w:val="28"/>
        </w:rPr>
        <w:t>о</w:t>
      </w:r>
      <w:r w:rsidRPr="00AB2DDA">
        <w:rPr>
          <w:sz w:val="28"/>
          <w:szCs w:val="28"/>
        </w:rPr>
        <w:t xml:space="preserve">вой) аттестации выпускников IX и XI классов, можно найти на сайтах: </w:t>
      </w:r>
    </w:p>
    <w:p w:rsidR="00AB2DDA" w:rsidRPr="00AB2DDA" w:rsidRDefault="00AB2DDA" w:rsidP="00AB2DDA">
      <w:pPr>
        <w:pStyle w:val="Default"/>
        <w:numPr>
          <w:ilvl w:val="0"/>
          <w:numId w:val="41"/>
        </w:numPr>
        <w:spacing w:line="360" w:lineRule="auto"/>
        <w:ind w:left="0" w:firstLine="709"/>
        <w:rPr>
          <w:sz w:val="28"/>
          <w:szCs w:val="28"/>
        </w:rPr>
      </w:pPr>
      <w:r w:rsidRPr="00AB2DDA">
        <w:rPr>
          <w:sz w:val="28"/>
          <w:szCs w:val="28"/>
        </w:rPr>
        <w:t xml:space="preserve">http://www.fipi.ru. </w:t>
      </w:r>
    </w:p>
    <w:p w:rsidR="00AB2DDA" w:rsidRPr="00AB2DDA" w:rsidRDefault="00AB2DDA" w:rsidP="00AB2DDA">
      <w:pPr>
        <w:pStyle w:val="Default"/>
        <w:numPr>
          <w:ilvl w:val="0"/>
          <w:numId w:val="4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B2DDA">
        <w:rPr>
          <w:sz w:val="28"/>
          <w:szCs w:val="28"/>
        </w:rPr>
        <w:t>http://www.ege.edu.ru.</w:t>
      </w:r>
    </w:p>
    <w:p w:rsidR="00AB2DDA" w:rsidRDefault="00AB2DDA" w:rsidP="00AB2DDA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B2DDA">
        <w:rPr>
          <w:rFonts w:ascii="Times New Roman" w:hAnsi="Times New Roman" w:cs="Times New Roman"/>
          <w:sz w:val="28"/>
          <w:szCs w:val="28"/>
        </w:rPr>
        <w:t>Для подготовки к итоговой аттестации рекомендуем использовать пос</w:t>
      </w:r>
      <w:r w:rsidRPr="00AB2DDA">
        <w:rPr>
          <w:rFonts w:ascii="Times New Roman" w:hAnsi="Times New Roman" w:cs="Times New Roman"/>
          <w:sz w:val="28"/>
          <w:szCs w:val="28"/>
        </w:rPr>
        <w:t>о</w:t>
      </w:r>
      <w:r w:rsidRPr="00AB2DDA">
        <w:rPr>
          <w:rFonts w:ascii="Times New Roman" w:hAnsi="Times New Roman" w:cs="Times New Roman"/>
          <w:sz w:val="28"/>
          <w:szCs w:val="28"/>
        </w:rPr>
        <w:t>бия, которые прошли экспертизу ФИПИ. Список литературы, имеющих гриф ФИПИ, можно найти на сайте указанного института (</w:t>
      </w:r>
      <w:hyperlink r:id="rId12" w:history="1">
        <w:r w:rsidRPr="00AB2DD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www</w:t>
        </w:r>
        <w:r w:rsidRPr="00AB2DDA">
          <w:rPr>
            <w:rStyle w:val="a8"/>
            <w:rFonts w:ascii="Times New Roman" w:hAnsi="Times New Roman" w:cs="Times New Roman"/>
            <w:bCs/>
            <w:sz w:val="28"/>
            <w:szCs w:val="28"/>
          </w:rPr>
          <w:t>.</w:t>
        </w:r>
        <w:r w:rsidRPr="00AB2DD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fipi</w:t>
        </w:r>
        <w:r w:rsidRPr="00AB2DDA">
          <w:rPr>
            <w:rStyle w:val="a8"/>
            <w:rFonts w:ascii="Times New Roman" w:hAnsi="Times New Roman" w:cs="Times New Roman"/>
            <w:bCs/>
            <w:sz w:val="28"/>
            <w:szCs w:val="28"/>
          </w:rPr>
          <w:t>.</w:t>
        </w:r>
        <w:r w:rsidRPr="00AB2DD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  <w:r w:rsidRPr="00AB2DD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958DB" w:rsidRDefault="00682F6B" w:rsidP="00AB2DDA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особое внимание на сборники, которые переиздаются еж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годно</w:t>
      </w:r>
      <w:r w:rsidR="008958DB">
        <w:rPr>
          <w:rFonts w:ascii="Times New Roman" w:hAnsi="Times New Roman" w:cs="Times New Roman"/>
          <w:sz w:val="28"/>
          <w:szCs w:val="28"/>
        </w:rPr>
        <w:t>:</w:t>
      </w:r>
    </w:p>
    <w:p w:rsidR="008958DB" w:rsidRPr="008958DB" w:rsidRDefault="008958DB" w:rsidP="008958DB">
      <w:pPr>
        <w:pStyle w:val="a5"/>
        <w:numPr>
          <w:ilvl w:val="0"/>
          <w:numId w:val="42"/>
        </w:numPr>
        <w:spacing w:after="0" w:line="360" w:lineRule="auto"/>
        <w:ind w:left="0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958DB">
        <w:rPr>
          <w:rFonts w:ascii="Times New Roman" w:hAnsi="Times New Roman" w:cs="Times New Roman"/>
          <w:sz w:val="28"/>
          <w:szCs w:val="28"/>
        </w:rPr>
        <w:lastRenderedPageBreak/>
        <w:t>Семенов, А. В. Государственная итоговая аттестация 9 классов. Основной государственный экзамен 2015. Математики. Учебное пособие / А. С. Семенов, А. С. Трепалин, И. В. Ященко, П. И. Захаров; под ред. И. В. Ященко; Московский центр непрерывного образования. ˗ Москва: И</w:t>
      </w:r>
      <w:r w:rsidRPr="008958DB">
        <w:rPr>
          <w:rFonts w:ascii="Times New Roman" w:hAnsi="Times New Roman" w:cs="Times New Roman"/>
          <w:sz w:val="28"/>
          <w:szCs w:val="28"/>
        </w:rPr>
        <w:t>н</w:t>
      </w:r>
      <w:r w:rsidRPr="008958DB">
        <w:rPr>
          <w:rFonts w:ascii="Times New Roman" w:hAnsi="Times New Roman" w:cs="Times New Roman"/>
          <w:sz w:val="28"/>
          <w:szCs w:val="28"/>
        </w:rPr>
        <w:t xml:space="preserve">теллект-Центр, 2015. ˗ 104 с. </w:t>
      </w:r>
    </w:p>
    <w:p w:rsidR="00AB2DDA" w:rsidRPr="00266FD3" w:rsidRDefault="008958DB" w:rsidP="00266FD3">
      <w:pPr>
        <w:pStyle w:val="a5"/>
        <w:numPr>
          <w:ilvl w:val="0"/>
          <w:numId w:val="42"/>
        </w:numPr>
        <w:spacing w:after="0" w:line="360" w:lineRule="auto"/>
        <w:ind w:left="0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958DB">
        <w:rPr>
          <w:rFonts w:ascii="Times New Roman" w:hAnsi="Times New Roman" w:cs="Times New Roman"/>
          <w:sz w:val="28"/>
          <w:szCs w:val="28"/>
        </w:rPr>
        <w:t>ОГЭ. Математика: типовые экзаменационные варианты: 36 вар</w:t>
      </w:r>
      <w:r w:rsidRPr="008958DB">
        <w:rPr>
          <w:rFonts w:ascii="Times New Roman" w:hAnsi="Times New Roman" w:cs="Times New Roman"/>
          <w:sz w:val="28"/>
          <w:szCs w:val="28"/>
        </w:rPr>
        <w:t>и</w:t>
      </w:r>
      <w:r w:rsidRPr="008958DB">
        <w:rPr>
          <w:rFonts w:ascii="Times New Roman" w:hAnsi="Times New Roman" w:cs="Times New Roman"/>
          <w:sz w:val="28"/>
          <w:szCs w:val="28"/>
        </w:rPr>
        <w:t>антов / под. Ред. И. В. Ященко. ˗М.: Издательство «Национальные образов</w:t>
      </w:r>
      <w:r w:rsidRPr="008958DB">
        <w:rPr>
          <w:rFonts w:ascii="Times New Roman" w:hAnsi="Times New Roman" w:cs="Times New Roman"/>
          <w:sz w:val="28"/>
          <w:szCs w:val="28"/>
        </w:rPr>
        <w:t>а</w:t>
      </w:r>
      <w:r w:rsidRPr="008958DB">
        <w:rPr>
          <w:rFonts w:ascii="Times New Roman" w:hAnsi="Times New Roman" w:cs="Times New Roman"/>
          <w:sz w:val="28"/>
          <w:szCs w:val="28"/>
        </w:rPr>
        <w:t>ния», 2015. ˗ 224 с. ˗ (ОГЭ. ФИПИ ˗ школе)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01"/>
        <w:gridCol w:w="5087"/>
      </w:tblGrid>
      <w:tr w:rsidR="00682F6B" w:rsidTr="00266FD3">
        <w:tc>
          <w:tcPr>
            <w:tcW w:w="4401" w:type="dxa"/>
          </w:tcPr>
          <w:p w:rsidR="00682F6B" w:rsidRDefault="00682F6B" w:rsidP="00682F6B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38334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18" cy="386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</w:tcPr>
          <w:p w:rsidR="00682F6B" w:rsidRDefault="00682F6B" w:rsidP="00682F6B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0170" cy="404780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17" cy="406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FD3" w:rsidRDefault="00266FD3" w:rsidP="00266FD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66FD3">
        <w:rPr>
          <w:rFonts w:ascii="Times New Roman" w:hAnsi="Times New Roman" w:cs="Times New Roman"/>
          <w:sz w:val="28"/>
          <w:szCs w:val="28"/>
        </w:rPr>
        <w:t>Анализ экзаменационных работ по математике в 9 классах 2015 года п</w:t>
      </w:r>
      <w:r w:rsidRPr="00266FD3">
        <w:rPr>
          <w:rFonts w:ascii="Times New Roman" w:hAnsi="Times New Roman" w:cs="Times New Roman"/>
          <w:sz w:val="28"/>
          <w:szCs w:val="28"/>
        </w:rPr>
        <w:t>о</w:t>
      </w:r>
      <w:r w:rsidRPr="00266FD3">
        <w:rPr>
          <w:rFonts w:ascii="Times New Roman" w:hAnsi="Times New Roman" w:cs="Times New Roman"/>
          <w:sz w:val="28"/>
          <w:szCs w:val="28"/>
        </w:rPr>
        <w:t xml:space="preserve">казал, что все задания первой части встречаются в сборнике </w:t>
      </w:r>
      <w:r>
        <w:rPr>
          <w:rFonts w:ascii="Times New Roman" w:hAnsi="Times New Roman" w:cs="Times New Roman"/>
          <w:sz w:val="28"/>
          <w:szCs w:val="28"/>
        </w:rPr>
        <w:t xml:space="preserve">№ 1, а все задания второй части, как алгебраические, так и геометрические в сборнике № 2. </w:t>
      </w:r>
    </w:p>
    <w:p w:rsidR="00E15796" w:rsidRPr="00266FD3" w:rsidRDefault="00E15796" w:rsidP="00266FD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Аналогичные сборники выпускаются для подготовки к итоговому экз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мену по математике в 11 классе. </w:t>
      </w:r>
    </w:p>
    <w:p w:rsidR="00276DC5" w:rsidRPr="00AB2DDA" w:rsidRDefault="00AB2DDA" w:rsidP="00266FD3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AB2DDA">
        <w:rPr>
          <w:rFonts w:ascii="Times New Roman" w:hAnsi="Times New Roman" w:cs="Times New Roman"/>
          <w:sz w:val="28"/>
          <w:szCs w:val="28"/>
        </w:rPr>
        <w:t xml:space="preserve">Полезны учителю будут и следующие </w:t>
      </w:r>
      <w:r w:rsidRPr="00AB2DDA">
        <w:rPr>
          <w:rFonts w:ascii="Times New Roman" w:hAnsi="Times New Roman" w:cs="Times New Roman"/>
          <w:i/>
          <w:sz w:val="28"/>
          <w:szCs w:val="28"/>
        </w:rPr>
        <w:t>интернет - ресурсы:</w:t>
      </w:r>
    </w:p>
    <w:p w:rsidR="00AB2DDA" w:rsidRPr="00AB2DDA" w:rsidRDefault="006A42F7" w:rsidP="00AB2DDA">
      <w:pPr>
        <w:pStyle w:val="a5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hyperlink w:history="1"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http://</w:t>
        </w:r>
      </w:hyperlink>
      <w:hyperlink r:id="rId15" w:history="1"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ege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AB2DDA" w:rsidRPr="00AB2DDA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− «Единый госэкзамен». </w:t>
      </w:r>
      <w:r w:rsidR="00AB2DDA" w:rsidRPr="00AB2DDA">
        <w:rPr>
          <w:rFonts w:ascii="Times New Roman" w:hAnsi="Times New Roman" w:cs="Times New Roman"/>
          <w:spacing w:val="-4"/>
          <w:sz w:val="28"/>
          <w:szCs w:val="28"/>
        </w:rPr>
        <w:t xml:space="preserve">Раздел официальной </w:t>
      </w:r>
      <w:r w:rsidR="00AB2DDA" w:rsidRPr="00AB2DDA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AB2DDA" w:rsidRPr="00AB2DDA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AB2DDA" w:rsidRPr="00AB2DDA">
        <w:rPr>
          <w:rFonts w:ascii="Times New Roman" w:hAnsi="Times New Roman" w:cs="Times New Roman"/>
          <w:spacing w:val="-2"/>
          <w:sz w:val="28"/>
          <w:szCs w:val="28"/>
        </w:rPr>
        <w:t>формации от Министерства образования РФ. Здесь можно полу</w:t>
      </w:r>
      <w:r w:rsidR="00AB2DDA" w:rsidRPr="00AB2DDA">
        <w:rPr>
          <w:rFonts w:ascii="Times New Roman" w:hAnsi="Times New Roman" w:cs="Times New Roman"/>
          <w:spacing w:val="-5"/>
          <w:sz w:val="28"/>
          <w:szCs w:val="28"/>
        </w:rPr>
        <w:t>чить информ</w:t>
      </w:r>
      <w:r w:rsidR="00AB2DDA" w:rsidRPr="00AB2DDA">
        <w:rPr>
          <w:rFonts w:ascii="Times New Roman" w:hAnsi="Times New Roman" w:cs="Times New Roman"/>
          <w:spacing w:val="-5"/>
          <w:sz w:val="28"/>
          <w:szCs w:val="28"/>
        </w:rPr>
        <w:t>а</w:t>
      </w:r>
      <w:r w:rsidR="00AB2DDA" w:rsidRPr="00AB2DDA">
        <w:rPr>
          <w:rFonts w:ascii="Times New Roman" w:hAnsi="Times New Roman" w:cs="Times New Roman"/>
          <w:spacing w:val="-5"/>
          <w:sz w:val="28"/>
          <w:szCs w:val="28"/>
        </w:rPr>
        <w:lastRenderedPageBreak/>
        <w:t xml:space="preserve">цию по Единому госэкзамену, имеются интерактивные </w:t>
      </w:r>
      <w:r w:rsidR="00AB2DDA" w:rsidRPr="00AB2DDA">
        <w:rPr>
          <w:rFonts w:ascii="Times New Roman" w:hAnsi="Times New Roman" w:cs="Times New Roman"/>
          <w:spacing w:val="-1"/>
          <w:sz w:val="28"/>
          <w:szCs w:val="28"/>
        </w:rPr>
        <w:t>демоверсии тестов ЕГЭ, проводятся дискуссии и голосования;</w:t>
      </w:r>
    </w:p>
    <w:p w:rsidR="00AB2DDA" w:rsidRPr="00266FD3" w:rsidRDefault="006A42F7" w:rsidP="00AB2DDA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  <w:u w:val="single"/>
        </w:rPr>
      </w:pPr>
      <w:hyperlink r:id="rId16" w:history="1"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www</w:t>
        </w:r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fipi</w:t>
        </w:r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  <w:r w:rsidR="00AB2DDA" w:rsidRPr="00AB2DDA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− Демоверсии, спецификации, кодификаторы ЕГЭ и ОГЭ, </w:t>
      </w:r>
      <w:r w:rsidR="00AB2DDA" w:rsidRPr="00266FD3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</w:rPr>
        <w:t>о</w:t>
      </w:r>
      <w:r w:rsidR="00AB2DDA" w:rsidRPr="00266FD3">
        <w:rPr>
          <w:rStyle w:val="a8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ткрытый банк заданий ЕГЭ и открытый банк заданий </w:t>
      </w:r>
      <w:r w:rsidR="00266FD3" w:rsidRPr="00266FD3">
        <w:rPr>
          <w:rStyle w:val="a8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ОГЭ</w:t>
      </w:r>
      <w:r w:rsidR="00AB2DDA" w:rsidRPr="00266FD3">
        <w:rPr>
          <w:rStyle w:val="a8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-9 по матем</w:t>
      </w:r>
      <w:r w:rsidR="00AB2DDA" w:rsidRPr="00266FD3">
        <w:rPr>
          <w:rStyle w:val="a8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а</w:t>
      </w:r>
      <w:r w:rsidR="00AB2DDA" w:rsidRPr="00266FD3">
        <w:rPr>
          <w:rStyle w:val="a8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тике;</w:t>
      </w:r>
    </w:p>
    <w:p w:rsidR="00AB2DDA" w:rsidRPr="00AB2DDA" w:rsidRDefault="006A42F7" w:rsidP="00AB2DDA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hyperlink w:history="1"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http://</w:t>
        </w:r>
      </w:hyperlink>
      <w:hyperlink r:id="rId17" w:history="1"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ocmko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kem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AB2DDA" w:rsidRPr="00AB2DDA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− </w:t>
      </w:r>
      <w:r w:rsidR="00AB2DDA" w:rsidRPr="00AB2DDA">
        <w:rPr>
          <w:rFonts w:ascii="Times New Roman" w:hAnsi="Times New Roman" w:cs="Times New Roman"/>
          <w:bCs/>
          <w:sz w:val="28"/>
          <w:szCs w:val="28"/>
        </w:rPr>
        <w:t>сайт областного центра мониторинга качества образования. Нормативные документы и инструктивно-методические письма, демонстрационные версии ЕГЭ и ГИА по математике, мониторинга 4,8, 10 классов. Отчеты о результатах экзаменов, и мониторинговых исслед</w:t>
      </w:r>
      <w:r w:rsidR="00AB2DDA" w:rsidRPr="00AB2DDA">
        <w:rPr>
          <w:rFonts w:ascii="Times New Roman" w:hAnsi="Times New Roman" w:cs="Times New Roman"/>
          <w:bCs/>
          <w:sz w:val="28"/>
          <w:szCs w:val="28"/>
        </w:rPr>
        <w:t>о</w:t>
      </w:r>
      <w:r w:rsidR="00AB2DDA" w:rsidRPr="00AB2DDA">
        <w:rPr>
          <w:rFonts w:ascii="Times New Roman" w:hAnsi="Times New Roman" w:cs="Times New Roman"/>
          <w:bCs/>
          <w:sz w:val="28"/>
          <w:szCs w:val="28"/>
        </w:rPr>
        <w:t>ваниях по Кемеровской области, методические рекомендации учителю;</w:t>
      </w:r>
    </w:p>
    <w:p w:rsidR="00AB2DDA" w:rsidRPr="008E4C45" w:rsidRDefault="006A42F7" w:rsidP="00AB2DDA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hyperlink w:history="1"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http://</w:t>
        </w:r>
      </w:hyperlink>
      <w:hyperlink r:id="rId18" w:history="1">
        <w:r w:rsidR="00AB2DDA" w:rsidRPr="00AB2DDA">
          <w:rPr>
            <w:rStyle w:val="a8"/>
            <w:rFonts w:ascii="Times New Roman" w:hAnsi="Times New Roman" w:cs="Times New Roman"/>
            <w:spacing w:val="-1"/>
            <w:sz w:val="28"/>
            <w:szCs w:val="28"/>
            <w:lang w:val="en-US"/>
          </w:rPr>
          <w:t>www</w:t>
        </w:r>
        <w:r w:rsidR="00AB2DDA" w:rsidRPr="00AB2DDA">
          <w:rPr>
            <w:rStyle w:val="a8"/>
            <w:rFonts w:ascii="Times New Roman" w:hAnsi="Times New Roman" w:cs="Times New Roman"/>
            <w:spacing w:val="-1"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spacing w:val="-1"/>
            <w:sz w:val="28"/>
            <w:szCs w:val="28"/>
            <w:lang w:val="en-US"/>
          </w:rPr>
          <w:t>bitnet</w:t>
        </w:r>
        <w:r w:rsidR="00AB2DDA" w:rsidRPr="00AB2DDA">
          <w:rPr>
            <w:rStyle w:val="a8"/>
            <w:rFonts w:ascii="Times New Roman" w:hAnsi="Times New Roman" w:cs="Times New Roman"/>
            <w:spacing w:val="-1"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spacing w:val="-1"/>
            <w:sz w:val="28"/>
            <w:szCs w:val="28"/>
            <w:lang w:val="en-US"/>
          </w:rPr>
          <w:t>ru</w:t>
        </w:r>
        <w:r w:rsidR="00AB2DDA" w:rsidRPr="00AB2DDA">
          <w:rPr>
            <w:rStyle w:val="a8"/>
            <w:rFonts w:ascii="Times New Roman" w:hAnsi="Times New Roman" w:cs="Times New Roman"/>
            <w:spacing w:val="-1"/>
            <w:sz w:val="28"/>
            <w:szCs w:val="28"/>
          </w:rPr>
          <w:t>/</w:t>
        </w:r>
        <w:r w:rsidR="00AB2DDA" w:rsidRPr="00AB2DDA">
          <w:rPr>
            <w:rStyle w:val="a8"/>
            <w:rFonts w:ascii="Times New Roman" w:hAnsi="Times New Roman" w:cs="Times New Roman"/>
            <w:spacing w:val="-1"/>
            <w:sz w:val="28"/>
            <w:szCs w:val="28"/>
            <w:lang w:val="en-US"/>
          </w:rPr>
          <w:t>demo</w:t>
        </w:r>
        <w:r w:rsidR="00AB2DDA" w:rsidRPr="00AB2DDA">
          <w:rPr>
            <w:rStyle w:val="a8"/>
            <w:rFonts w:ascii="Times New Roman" w:hAnsi="Times New Roman" w:cs="Times New Roman"/>
            <w:spacing w:val="-1"/>
            <w:sz w:val="28"/>
            <w:szCs w:val="28"/>
          </w:rPr>
          <w:t>-</w:t>
        </w:r>
        <w:r w:rsidR="00AB2DDA" w:rsidRPr="00AB2DDA">
          <w:rPr>
            <w:rStyle w:val="a8"/>
            <w:rFonts w:ascii="Times New Roman" w:hAnsi="Times New Roman" w:cs="Times New Roman"/>
            <w:spacing w:val="-1"/>
            <w:sz w:val="28"/>
            <w:szCs w:val="28"/>
            <w:lang w:val="en-US"/>
          </w:rPr>
          <w:t>ege</w:t>
        </w:r>
      </w:hyperlink>
      <w:r w:rsidR="00AB2DDA" w:rsidRPr="00AB2DDA">
        <w:rPr>
          <w:rFonts w:ascii="Times New Roman" w:hAnsi="Times New Roman" w:cs="Times New Roman"/>
          <w:bCs/>
          <w:sz w:val="28"/>
          <w:szCs w:val="28"/>
        </w:rPr>
        <w:t>– «Демонстрационные тесты ЕГЭ».</w:t>
      </w:r>
      <w:r w:rsidR="00AB2DDA" w:rsidRPr="00AB2DDA">
        <w:rPr>
          <w:rFonts w:ascii="Times New Roman" w:hAnsi="Times New Roman" w:cs="Times New Roman"/>
          <w:sz w:val="28"/>
          <w:szCs w:val="28"/>
        </w:rPr>
        <w:t xml:space="preserve">Интерактивные демонстрационные версии тестов Единого </w:t>
      </w:r>
      <w:r w:rsidR="00AB2DDA" w:rsidRPr="00AB2DDA">
        <w:rPr>
          <w:rFonts w:ascii="Times New Roman" w:hAnsi="Times New Roman" w:cs="Times New Roman"/>
          <w:spacing w:val="-3"/>
          <w:sz w:val="28"/>
          <w:szCs w:val="28"/>
        </w:rPr>
        <w:t>госэкзамена;</w:t>
      </w:r>
    </w:p>
    <w:p w:rsidR="00AB2DDA" w:rsidRPr="00AB2DDA" w:rsidRDefault="006A42F7" w:rsidP="00AB2DDA">
      <w:pPr>
        <w:pStyle w:val="a5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9" w:history="1"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http://www.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alexlarin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narod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.ru</w:t>
        </w:r>
      </w:hyperlink>
      <w:r w:rsidR="00AB2DDA" w:rsidRPr="00AB2DD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0" w:history="1"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http://www.al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leng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.ru/</w:t>
        </w:r>
      </w:hyperlink>
      <w:r w:rsidR="00AB2DDA" w:rsidRPr="00AB2DDA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B2DDA" w:rsidRPr="00AB2DDA">
        <w:rPr>
          <w:rFonts w:ascii="Times New Roman" w:hAnsi="Times New Roman" w:cs="Times New Roman"/>
          <w:sz w:val="28"/>
          <w:szCs w:val="28"/>
        </w:rPr>
        <w:t xml:space="preserve"> На сайтах ра</w:t>
      </w:r>
      <w:r w:rsidR="00AB2DDA" w:rsidRPr="00AB2DDA">
        <w:rPr>
          <w:rFonts w:ascii="Times New Roman" w:hAnsi="Times New Roman" w:cs="Times New Roman"/>
          <w:sz w:val="28"/>
          <w:szCs w:val="28"/>
        </w:rPr>
        <w:t>с</w:t>
      </w:r>
      <w:r w:rsidR="00AB2DDA" w:rsidRPr="00AB2DDA">
        <w:rPr>
          <w:rFonts w:ascii="Times New Roman" w:hAnsi="Times New Roman" w:cs="Times New Roman"/>
          <w:sz w:val="28"/>
          <w:szCs w:val="28"/>
        </w:rPr>
        <w:t>положено много полезного материала при подготовке к ЕГЭ и ГИА по мат</w:t>
      </w:r>
      <w:r w:rsidR="00AB2DDA" w:rsidRPr="00AB2DDA">
        <w:rPr>
          <w:rFonts w:ascii="Times New Roman" w:hAnsi="Times New Roman" w:cs="Times New Roman"/>
          <w:sz w:val="28"/>
          <w:szCs w:val="28"/>
        </w:rPr>
        <w:t>е</w:t>
      </w:r>
      <w:r w:rsidR="00AB2DDA" w:rsidRPr="00AB2DDA">
        <w:rPr>
          <w:rFonts w:ascii="Times New Roman" w:hAnsi="Times New Roman" w:cs="Times New Roman"/>
          <w:sz w:val="28"/>
          <w:szCs w:val="28"/>
        </w:rPr>
        <w:t>матике.</w:t>
      </w:r>
    </w:p>
    <w:p w:rsidR="00AB2DDA" w:rsidRPr="00AB2DDA" w:rsidRDefault="006A42F7" w:rsidP="00AB2DDA">
      <w:pPr>
        <w:pStyle w:val="a5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1" w:history="1"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geometry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2006/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narod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AB2DDA" w:rsidRPr="00AB2DD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AB2DDA" w:rsidRPr="00AB2DDA">
        <w:rPr>
          <w:rFonts w:ascii="Times New Roman" w:hAnsi="Times New Roman" w:cs="Times New Roman"/>
          <w:sz w:val="28"/>
          <w:szCs w:val="28"/>
        </w:rPr>
        <w:t>. – авторский сайт В. А. Смирнова. На сайте можно найти рабочие тетради по выполнению геометрических заданий ЕГЭ, а так же материалы для подготовки выпускников основной школы к ОГЭ.</w:t>
      </w:r>
    </w:p>
    <w:p w:rsidR="00CD5DF5" w:rsidRPr="00E15796" w:rsidRDefault="00CD5DF5" w:rsidP="00AB2DD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1F262D"/>
          <w:sz w:val="28"/>
          <w:szCs w:val="28"/>
        </w:rPr>
      </w:pPr>
    </w:p>
    <w:p w:rsidR="00E15796" w:rsidRPr="00316BE9" w:rsidRDefault="00E15796" w:rsidP="00316BE9">
      <w:pPr>
        <w:pStyle w:val="a5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6BE9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r w:rsidRPr="00316BE9">
        <w:rPr>
          <w:rFonts w:ascii="Times New Roman" w:hAnsi="Times New Roman" w:cs="Times New Roman"/>
          <w:sz w:val="28"/>
          <w:szCs w:val="28"/>
        </w:rPr>
        <w:t xml:space="preserve">, </w:t>
      </w:r>
      <w:r w:rsidRPr="00316BE9">
        <w:rPr>
          <w:rFonts w:ascii="Times New Roman" w:hAnsi="Times New Roman" w:cs="Times New Roman"/>
          <w:b/>
          <w:sz w:val="28"/>
          <w:szCs w:val="28"/>
        </w:rPr>
        <w:t xml:space="preserve">рекомендуемых для использования </w:t>
      </w:r>
    </w:p>
    <w:p w:rsidR="00E15796" w:rsidRPr="00316BE9" w:rsidRDefault="00E15796" w:rsidP="00E1579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BE9">
        <w:rPr>
          <w:rFonts w:ascii="Times New Roman" w:hAnsi="Times New Roman" w:cs="Times New Roman"/>
          <w:b/>
          <w:sz w:val="28"/>
          <w:szCs w:val="28"/>
        </w:rPr>
        <w:t>в работе учителями математики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http://school-collection.edu.ru</w:t>
        </w:r>
      </w:hyperlink>
      <w:r w:rsidR="00E15796" w:rsidRPr="00E15796">
        <w:rPr>
          <w:rFonts w:ascii="Times New Roman" w:hAnsi="Times New Roman" w:cs="Times New Roman"/>
          <w:b/>
          <w:sz w:val="28"/>
          <w:szCs w:val="28"/>
        </w:rPr>
        <w:t>−</w:t>
      </w:r>
      <w:r w:rsidR="00E15796" w:rsidRPr="00E15796">
        <w:rPr>
          <w:rFonts w:ascii="Times New Roman" w:hAnsi="Times New Roman" w:cs="Times New Roman"/>
          <w:sz w:val="28"/>
          <w:szCs w:val="28"/>
        </w:rPr>
        <w:t xml:space="preserve"> хранилище единой коллекции ци</w:t>
      </w:r>
      <w:r w:rsidR="00E15796" w:rsidRPr="00E15796">
        <w:rPr>
          <w:rFonts w:ascii="Times New Roman" w:hAnsi="Times New Roman" w:cs="Times New Roman"/>
          <w:sz w:val="28"/>
          <w:szCs w:val="28"/>
        </w:rPr>
        <w:t>ф</w:t>
      </w:r>
      <w:r w:rsidR="00E15796" w:rsidRPr="00E15796">
        <w:rPr>
          <w:rFonts w:ascii="Times New Roman" w:hAnsi="Times New Roman" w:cs="Times New Roman"/>
          <w:sz w:val="28"/>
          <w:szCs w:val="28"/>
        </w:rPr>
        <w:t>ровых образовательных ресурсов, где представлен широкий выбор электро</w:t>
      </w:r>
      <w:r w:rsidR="00E15796" w:rsidRPr="00E15796">
        <w:rPr>
          <w:rFonts w:ascii="Times New Roman" w:hAnsi="Times New Roman" w:cs="Times New Roman"/>
          <w:sz w:val="28"/>
          <w:szCs w:val="28"/>
        </w:rPr>
        <w:t>н</w:t>
      </w:r>
      <w:r w:rsidR="00E15796" w:rsidRPr="00E15796">
        <w:rPr>
          <w:rFonts w:ascii="Times New Roman" w:hAnsi="Times New Roman" w:cs="Times New Roman"/>
          <w:sz w:val="28"/>
          <w:szCs w:val="28"/>
        </w:rPr>
        <w:t>ных пособий;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wmolow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.edu.ru</w:t>
        </w:r>
      </w:hyperlink>
      <w:r w:rsidR="00E15796" w:rsidRPr="00E15796">
        <w:rPr>
          <w:rFonts w:ascii="Times New Roman" w:hAnsi="Times New Roman" w:cs="Times New Roman"/>
          <w:b/>
          <w:sz w:val="28"/>
          <w:szCs w:val="28"/>
        </w:rPr>
        <w:t>−</w:t>
      </w:r>
      <w:r w:rsidR="00E15796" w:rsidRPr="00E15796">
        <w:rPr>
          <w:rFonts w:ascii="Times New Roman" w:hAnsi="Times New Roman" w:cs="Times New Roman"/>
          <w:sz w:val="28"/>
          <w:szCs w:val="28"/>
        </w:rPr>
        <w:t xml:space="preserve"> федеральная система информационно-образовательных ресурсов (информационный портал);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fcior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.edu.ru</w:t>
        </w:r>
      </w:hyperlink>
      <w:r w:rsidR="00E15796" w:rsidRPr="00E15796">
        <w:rPr>
          <w:rFonts w:ascii="Times New Roman" w:hAnsi="Times New Roman" w:cs="Times New Roman"/>
          <w:b/>
          <w:sz w:val="28"/>
          <w:szCs w:val="28"/>
        </w:rPr>
        <w:t>-</w:t>
      </w:r>
      <w:r w:rsidR="00E15796" w:rsidRPr="00E15796">
        <w:rPr>
          <w:rFonts w:ascii="Times New Roman" w:hAnsi="Times New Roman" w:cs="Times New Roman"/>
          <w:sz w:val="28"/>
          <w:szCs w:val="28"/>
        </w:rPr>
        <w:t xml:space="preserve"> хранилище интерактивных электронных образ</w:t>
      </w:r>
      <w:r w:rsidR="00E15796" w:rsidRPr="00E15796">
        <w:rPr>
          <w:rFonts w:ascii="Times New Roman" w:hAnsi="Times New Roman" w:cs="Times New Roman"/>
          <w:sz w:val="28"/>
          <w:szCs w:val="28"/>
        </w:rPr>
        <w:t>о</w:t>
      </w:r>
      <w:r w:rsidR="00E15796" w:rsidRPr="00E15796">
        <w:rPr>
          <w:rFonts w:ascii="Times New Roman" w:hAnsi="Times New Roman" w:cs="Times New Roman"/>
          <w:sz w:val="28"/>
          <w:szCs w:val="28"/>
        </w:rPr>
        <w:t xml:space="preserve">вательных ресурсов; </w:t>
      </w:r>
    </w:p>
    <w:p w:rsidR="00E15796" w:rsidRPr="00E15796" w:rsidRDefault="00E15796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96">
        <w:rPr>
          <w:rFonts w:ascii="Times New Roman" w:hAnsi="Times New Roman" w:cs="Times New Roman"/>
          <w:sz w:val="28"/>
          <w:szCs w:val="28"/>
        </w:rPr>
        <w:lastRenderedPageBreak/>
        <w:t>http://www.openclass.ru – «Открытый класс» сетевые образовател</w:t>
      </w:r>
      <w:r w:rsidRPr="00E15796">
        <w:rPr>
          <w:rFonts w:ascii="Times New Roman" w:hAnsi="Times New Roman" w:cs="Times New Roman"/>
          <w:sz w:val="28"/>
          <w:szCs w:val="28"/>
        </w:rPr>
        <w:t>ь</w:t>
      </w:r>
      <w:r w:rsidRPr="00E15796">
        <w:rPr>
          <w:rFonts w:ascii="Times New Roman" w:hAnsi="Times New Roman" w:cs="Times New Roman"/>
          <w:sz w:val="28"/>
          <w:szCs w:val="28"/>
        </w:rPr>
        <w:t xml:space="preserve">ные сообщества; </w:t>
      </w:r>
    </w:p>
    <w:p w:rsidR="00E15796" w:rsidRPr="00E15796" w:rsidRDefault="00E15796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96">
        <w:rPr>
          <w:rFonts w:ascii="Times New Roman" w:hAnsi="Times New Roman" w:cs="Times New Roman"/>
          <w:sz w:val="28"/>
          <w:szCs w:val="28"/>
        </w:rPr>
        <w:t>http://www.researcher.ru − Интернет-портал «Исследовательская деятельность школьников»;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http://www.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prosv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 xml:space="preserve"> −</w:t>
        </w:r>
        <w:r w:rsidR="00E15796" w:rsidRPr="00E15796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сайт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 издательства «Просвещения» (рубрика Математика);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http://www.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drofa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 xml:space="preserve"> − сайт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 издательства «Дрофа» (рубрика Матем</w:t>
      </w:r>
      <w:r w:rsidR="00E15796" w:rsidRPr="00E15796">
        <w:rPr>
          <w:rFonts w:ascii="Times New Roman" w:hAnsi="Times New Roman" w:cs="Times New Roman"/>
          <w:sz w:val="28"/>
          <w:szCs w:val="28"/>
        </w:rPr>
        <w:t>а</w:t>
      </w:r>
      <w:r w:rsidR="00E15796" w:rsidRPr="00E15796">
        <w:rPr>
          <w:rFonts w:ascii="Times New Roman" w:hAnsi="Times New Roman" w:cs="Times New Roman"/>
          <w:sz w:val="28"/>
          <w:szCs w:val="28"/>
        </w:rPr>
        <w:t>тика);</w:t>
      </w:r>
    </w:p>
    <w:p w:rsidR="00E15796" w:rsidRPr="00E15796" w:rsidRDefault="00E15796" w:rsidP="00E15796">
      <w:pPr>
        <w:pStyle w:val="Default"/>
        <w:numPr>
          <w:ilvl w:val="0"/>
          <w:numId w:val="43"/>
        </w:numPr>
        <w:spacing w:line="360" w:lineRule="auto"/>
        <w:ind w:left="0" w:firstLine="709"/>
        <w:rPr>
          <w:sz w:val="28"/>
          <w:szCs w:val="28"/>
        </w:rPr>
      </w:pPr>
      <w:r w:rsidRPr="00E15796">
        <w:rPr>
          <w:sz w:val="28"/>
          <w:szCs w:val="28"/>
        </w:rPr>
        <w:t xml:space="preserve">http://www.vgf.ru – сайт Издательского центра "ВЕНТАНА-ГРАФ" </w:t>
      </w:r>
    </w:p>
    <w:p w:rsidR="00E15796" w:rsidRPr="00E15796" w:rsidRDefault="00E15796" w:rsidP="00E15796">
      <w:pPr>
        <w:pStyle w:val="Default"/>
        <w:numPr>
          <w:ilvl w:val="0"/>
          <w:numId w:val="43"/>
        </w:numPr>
        <w:spacing w:line="360" w:lineRule="auto"/>
        <w:ind w:left="0" w:firstLine="709"/>
        <w:rPr>
          <w:sz w:val="28"/>
          <w:szCs w:val="28"/>
        </w:rPr>
      </w:pPr>
      <w:r w:rsidRPr="00E15796">
        <w:rPr>
          <w:sz w:val="28"/>
          <w:szCs w:val="28"/>
        </w:rPr>
        <w:t xml:space="preserve">http://www.astrel-spb.ru – сайт издательства «Астрель» </w:t>
      </w:r>
    </w:p>
    <w:p w:rsidR="00E15796" w:rsidRPr="00E15796" w:rsidRDefault="00E15796" w:rsidP="00E15796">
      <w:pPr>
        <w:pStyle w:val="Default"/>
        <w:numPr>
          <w:ilvl w:val="0"/>
          <w:numId w:val="43"/>
        </w:numPr>
        <w:spacing w:line="360" w:lineRule="auto"/>
        <w:ind w:left="0" w:firstLine="709"/>
        <w:rPr>
          <w:sz w:val="28"/>
          <w:szCs w:val="28"/>
        </w:rPr>
      </w:pPr>
      <w:r w:rsidRPr="00E15796">
        <w:rPr>
          <w:sz w:val="28"/>
          <w:szCs w:val="28"/>
        </w:rPr>
        <w:t xml:space="preserve">http://www.mnemozina.ru – сайт ИОЦ «Мнемозина» </w:t>
      </w:r>
    </w:p>
    <w:p w:rsidR="00E15796" w:rsidRPr="00E15796" w:rsidRDefault="00E15796" w:rsidP="00E15796">
      <w:pPr>
        <w:pStyle w:val="Default"/>
        <w:numPr>
          <w:ilvl w:val="0"/>
          <w:numId w:val="43"/>
        </w:numPr>
        <w:spacing w:line="360" w:lineRule="auto"/>
        <w:ind w:left="0" w:firstLine="709"/>
        <w:rPr>
          <w:sz w:val="28"/>
          <w:szCs w:val="28"/>
        </w:rPr>
      </w:pPr>
      <w:r w:rsidRPr="00E15796">
        <w:rPr>
          <w:sz w:val="28"/>
          <w:szCs w:val="28"/>
        </w:rPr>
        <w:t xml:space="preserve">http://main-school.umk-garmoniya.ru/index.php – сайт Издательство «Ассоциация XXI век» </w:t>
      </w:r>
    </w:p>
    <w:p w:rsidR="00E15796" w:rsidRPr="00E15796" w:rsidRDefault="00E15796" w:rsidP="00E15796">
      <w:pPr>
        <w:pStyle w:val="Default"/>
        <w:numPr>
          <w:ilvl w:val="0"/>
          <w:numId w:val="43"/>
        </w:numPr>
        <w:spacing w:line="360" w:lineRule="auto"/>
        <w:ind w:left="0" w:firstLine="709"/>
        <w:rPr>
          <w:sz w:val="28"/>
          <w:szCs w:val="28"/>
        </w:rPr>
      </w:pPr>
      <w:r w:rsidRPr="00E15796">
        <w:rPr>
          <w:sz w:val="28"/>
          <w:szCs w:val="28"/>
        </w:rPr>
        <w:t xml:space="preserve">http://русское-слово.рф/ – сайт издательства Русское слово </w:t>
      </w:r>
    </w:p>
    <w:p w:rsidR="00E15796" w:rsidRPr="00E15796" w:rsidRDefault="00E15796" w:rsidP="00E15796">
      <w:pPr>
        <w:pStyle w:val="Default"/>
        <w:numPr>
          <w:ilvl w:val="0"/>
          <w:numId w:val="43"/>
        </w:numPr>
        <w:spacing w:line="360" w:lineRule="auto"/>
        <w:ind w:left="0" w:firstLine="709"/>
        <w:rPr>
          <w:sz w:val="28"/>
          <w:szCs w:val="28"/>
        </w:rPr>
      </w:pPr>
      <w:r w:rsidRPr="00E15796">
        <w:rPr>
          <w:sz w:val="28"/>
          <w:szCs w:val="28"/>
        </w:rPr>
        <w:t xml:space="preserve">http://zaba.ru – сайт «Математические олимпиады и олимпиадные задачи» </w:t>
      </w:r>
    </w:p>
    <w:p w:rsidR="00E15796" w:rsidRPr="00E15796" w:rsidRDefault="00E15796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96">
        <w:rPr>
          <w:rFonts w:ascii="Times New Roman" w:hAnsi="Times New Roman" w:cs="Times New Roman"/>
          <w:sz w:val="28"/>
          <w:szCs w:val="28"/>
        </w:rPr>
        <w:t>http://etudes.ru – сайт «Математические этюды»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http://www.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legion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 xml:space="preserve">− </w:t>
        </w:r>
        <w:r w:rsidR="00E15796" w:rsidRPr="00E15796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сайт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 издательства «Легион» (рубрика Мат</w:t>
      </w:r>
      <w:r w:rsidR="00E15796" w:rsidRPr="00E15796">
        <w:rPr>
          <w:rFonts w:ascii="Times New Roman" w:hAnsi="Times New Roman" w:cs="Times New Roman"/>
          <w:sz w:val="28"/>
          <w:szCs w:val="28"/>
        </w:rPr>
        <w:t>е</w:t>
      </w:r>
      <w:r w:rsidR="00E15796" w:rsidRPr="00E15796">
        <w:rPr>
          <w:rFonts w:ascii="Times New Roman" w:hAnsi="Times New Roman" w:cs="Times New Roman"/>
          <w:sz w:val="28"/>
          <w:szCs w:val="28"/>
        </w:rPr>
        <w:t>матика)</w:t>
      </w:r>
    </w:p>
    <w:p w:rsidR="00E15796" w:rsidRPr="00E15796" w:rsidRDefault="00E15796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96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15796">
        <w:rPr>
          <w:rFonts w:ascii="Times New Roman" w:hAnsi="Times New Roman" w:cs="Times New Roman"/>
          <w:sz w:val="28"/>
          <w:szCs w:val="28"/>
        </w:rPr>
        <w:t>/</w:t>
      </w:r>
      <w:r w:rsidRPr="00E15796">
        <w:rPr>
          <w:rFonts w:ascii="Times New Roman" w:hAnsi="Times New Roman" w:cs="Times New Roman"/>
          <w:sz w:val="28"/>
          <w:szCs w:val="28"/>
          <w:lang w:val="en-US"/>
        </w:rPr>
        <w:t>ziimag</w:t>
      </w:r>
      <w:r w:rsidRPr="00E15796">
        <w:rPr>
          <w:rFonts w:ascii="Times New Roman" w:hAnsi="Times New Roman" w:cs="Times New Roman"/>
          <w:sz w:val="28"/>
          <w:szCs w:val="28"/>
        </w:rPr>
        <w:t>.</w:t>
      </w:r>
      <w:r w:rsidRPr="00E15796">
        <w:rPr>
          <w:rFonts w:ascii="Times New Roman" w:hAnsi="Times New Roman" w:cs="Times New Roman"/>
          <w:sz w:val="28"/>
          <w:szCs w:val="28"/>
          <w:lang w:val="en-US"/>
        </w:rPr>
        <w:t>narod</w:t>
      </w:r>
      <w:r w:rsidRPr="00E15796">
        <w:rPr>
          <w:rFonts w:ascii="Times New Roman" w:hAnsi="Times New Roman" w:cs="Times New Roman"/>
          <w:sz w:val="28"/>
          <w:szCs w:val="28"/>
        </w:rPr>
        <w:t>.</w:t>
      </w:r>
      <w:r w:rsidRPr="00E1579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15796">
        <w:rPr>
          <w:rFonts w:ascii="Times New Roman" w:hAnsi="Times New Roman" w:cs="Times New Roman"/>
          <w:sz w:val="28"/>
          <w:szCs w:val="28"/>
        </w:rPr>
        <w:t xml:space="preserve"> – сайт автора А. Г. Мордковича «Практика развивающего обучения»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5" w:tgtFrame="_blank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http://www.numbernut.com</w:t>
        </w:r>
        <w:r w:rsidR="00E15796" w:rsidRPr="00E15796">
          <w:rPr>
            <w:rStyle w:val="a8"/>
            <w:rFonts w:ascii="Times New Roman" w:hAnsi="Times New Roman" w:cs="Times New Roman"/>
            <w:b/>
            <w:sz w:val="28"/>
            <w:szCs w:val="28"/>
          </w:rPr>
          <w:t>/</w:t>
        </w:r>
      </w:hyperlink>
      <w:r w:rsidR="00E15796" w:rsidRPr="00E15796">
        <w:rPr>
          <w:rFonts w:ascii="Times New Roman" w:hAnsi="Times New Roman" w:cs="Times New Roman"/>
          <w:b/>
          <w:sz w:val="28"/>
          <w:szCs w:val="28"/>
        </w:rPr>
        <w:t xml:space="preserve"> −</w:t>
      </w:r>
      <w:hyperlink r:id="rId26" w:history="1"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>все о математике</w:t>
        </w:r>
      </w:hyperlink>
      <w:r w:rsidR="00E15796" w:rsidRPr="00E1579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Материалы для из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у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чения и преподавания математики в школе. Тематический сборник: числа, дроби, сложение, вычитание и пр. Теоретический материал, задачи, игры, те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с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ты;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7" w:tgtFrame="_blank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http://www.math.ru</w:t>
        </w:r>
      </w:hyperlink>
      <w:r w:rsidR="00E15796" w:rsidRPr="00E15796">
        <w:rPr>
          <w:rFonts w:ascii="Times New Roman" w:hAnsi="Times New Roman" w:cs="Times New Roman"/>
          <w:b/>
          <w:sz w:val="28"/>
          <w:szCs w:val="28"/>
        </w:rPr>
        <w:t>−</w:t>
      </w:r>
      <w:hyperlink r:id="rId28" w:history="1"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>удивительный мир математики</w:t>
        </w:r>
      </w:hyperlink>
      <w:r w:rsidR="00E15796" w:rsidRPr="00E15796">
        <w:rPr>
          <w:rFonts w:ascii="Times New Roman" w:hAnsi="Times New Roman" w:cs="Times New Roman"/>
          <w:bCs/>
          <w:sz w:val="28"/>
          <w:szCs w:val="28"/>
        </w:rPr>
        <w:t>/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 xml:space="preserve"> Коллекция книг, видео-лекций, подборка занимательных математических фактов. И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н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формация об олимпиадах, научных школах по математике. Медиатека;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Fonts w:ascii="Times New Roman" w:hAnsi="Times New Roman" w:cs="Times New Roman"/>
          <w:spacing w:val="-3"/>
          <w:sz w:val="28"/>
          <w:szCs w:val="28"/>
        </w:rPr>
      </w:pPr>
      <w:hyperlink r:id="rId29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physmatica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narod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.ru</w:t>
        </w:r>
      </w:hyperlink>
      <w:r w:rsidR="00E15796" w:rsidRPr="00E15796">
        <w:rPr>
          <w:rFonts w:ascii="Times New Roman" w:hAnsi="Times New Roman" w:cs="Times New Roman"/>
          <w:b/>
          <w:sz w:val="28"/>
          <w:szCs w:val="28"/>
        </w:rPr>
        <w:t>−</w:t>
      </w:r>
      <w:r w:rsidR="00E15796" w:rsidRPr="00E1579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«Физматика».</w:t>
      </w:r>
      <w:r w:rsidR="00E15796" w:rsidRPr="00E15796">
        <w:rPr>
          <w:rFonts w:ascii="Times New Roman" w:hAnsi="Times New Roman" w:cs="Times New Roman"/>
          <w:spacing w:val="-1"/>
          <w:sz w:val="28"/>
          <w:szCs w:val="28"/>
        </w:rPr>
        <w:t>Образовательный сайт по физике и математике для школьников, их родителей и пе</w:t>
      </w:r>
      <w:r w:rsidR="00E15796" w:rsidRPr="00E15796">
        <w:rPr>
          <w:rFonts w:ascii="Times New Roman" w:hAnsi="Times New Roman" w:cs="Times New Roman"/>
          <w:spacing w:val="-3"/>
          <w:sz w:val="28"/>
          <w:szCs w:val="28"/>
        </w:rPr>
        <w:t xml:space="preserve">дагогов; 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30" w:tgtFrame="_blank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http:www.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int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.ru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 – сеть творческих учителей. Методические пособия для учителя; учебно-методические пособия; словари; справочники; моногр</w:t>
      </w:r>
      <w:r w:rsidR="00E15796" w:rsidRPr="00E15796">
        <w:rPr>
          <w:rFonts w:ascii="Times New Roman" w:hAnsi="Times New Roman" w:cs="Times New Roman"/>
          <w:sz w:val="28"/>
          <w:szCs w:val="28"/>
        </w:rPr>
        <w:t>а</w:t>
      </w:r>
      <w:r w:rsidR="00E15796" w:rsidRPr="00E15796">
        <w:rPr>
          <w:rFonts w:ascii="Times New Roman" w:hAnsi="Times New Roman" w:cs="Times New Roman"/>
          <w:sz w:val="28"/>
          <w:szCs w:val="28"/>
        </w:rPr>
        <w:t>фии; учебники; рабочие тетради; статьи периодической печати;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6600CC"/>
          <w:sz w:val="28"/>
          <w:szCs w:val="28"/>
          <w:lang w:eastAsia="ru-RU"/>
        </w:rPr>
      </w:pPr>
      <w:hyperlink r:id="rId31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methath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chat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.ru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 – 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преподавания математики Мат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риалы по методике преподавания математики; обсуждение наболевших вопр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 преподавания математики в средней школе. Авторы — учителя математ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имеющие большой опыт преподавательской и методической работы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Style w:val="esummarylist1"/>
          <w:rFonts w:ascii="Times New Roman" w:hAnsi="Times New Roman" w:cs="Times New Roman"/>
          <w:sz w:val="28"/>
          <w:szCs w:val="28"/>
        </w:rPr>
      </w:pPr>
      <w:hyperlink r:id="rId32" w:tgtFrame="_blank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http://www.bymath.net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33" w:history="1"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>Средняя математическая интернет-школа: страна математики</w:t>
        </w:r>
      </w:hyperlink>
      <w:r w:rsidR="00E15796" w:rsidRPr="00E1579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Учебные пособия по разделам математики: теория, прим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е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ры, решения. Задачи и варианты контрольных работ;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Style w:val="esummarylist1"/>
          <w:rFonts w:ascii="Times New Roman" w:hAnsi="Times New Roman" w:cs="Times New Roman"/>
          <w:sz w:val="28"/>
          <w:szCs w:val="28"/>
        </w:rPr>
      </w:pPr>
      <w:hyperlink r:id="rId34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http://www.mccme.ru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35" w:history="1"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>Московский центр непрерывного математ</w:t>
        </w:r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>и</w:t>
        </w:r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>ческого образования</w:t>
        </w:r>
      </w:hyperlink>
      <w:r w:rsidR="00E15796" w:rsidRPr="00E15796">
        <w:rPr>
          <w:rFonts w:ascii="Times New Roman" w:hAnsi="Times New Roman" w:cs="Times New Roman"/>
          <w:bCs/>
          <w:sz w:val="28"/>
          <w:szCs w:val="28"/>
        </w:rPr>
        <w:t>.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 xml:space="preserve"> Документы и статьи о математическом образовании. Информация об олимпиадах, дистанционная консультация;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hyperlink r:id="rId36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teacher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.ru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 –</w:t>
      </w:r>
      <w:r w:rsidR="00E15796" w:rsidRPr="00E15796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«Учитель.ру».</w:t>
      </w:r>
      <w:r w:rsidR="00E15796" w:rsidRPr="00E15796">
        <w:rPr>
          <w:rFonts w:ascii="Times New Roman" w:hAnsi="Times New Roman" w:cs="Times New Roman"/>
          <w:color w:val="000000"/>
          <w:spacing w:val="-2"/>
          <w:sz w:val="28"/>
          <w:szCs w:val="28"/>
        </w:rPr>
        <w:t>Педагогические мастерские, Инте</w:t>
      </w:r>
      <w:r w:rsidR="00E15796" w:rsidRPr="00E15796"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="00E15796" w:rsidRPr="00E15796">
        <w:rPr>
          <w:rFonts w:ascii="Times New Roman" w:hAnsi="Times New Roman" w:cs="Times New Roman"/>
          <w:color w:val="000000"/>
          <w:spacing w:val="-2"/>
          <w:sz w:val="28"/>
          <w:szCs w:val="28"/>
        </w:rPr>
        <w:t>нет-образование. Дис</w:t>
      </w:r>
      <w:r w:rsidR="00E15796" w:rsidRPr="00E15796">
        <w:rPr>
          <w:rFonts w:ascii="Times New Roman" w:hAnsi="Times New Roman" w:cs="Times New Roman"/>
          <w:color w:val="000000"/>
          <w:spacing w:val="-1"/>
          <w:sz w:val="28"/>
          <w:szCs w:val="28"/>
        </w:rPr>
        <w:t>танционное образование. Каталог ресурсов «в помощь учителю»;</w:t>
      </w:r>
    </w:p>
    <w:p w:rsidR="00E15796" w:rsidRPr="00E15796" w:rsidRDefault="00E15796" w:rsidP="00E15796">
      <w:pPr>
        <w:pStyle w:val="Default"/>
        <w:numPr>
          <w:ilvl w:val="0"/>
          <w:numId w:val="43"/>
        </w:numPr>
        <w:spacing w:line="360" w:lineRule="auto"/>
        <w:ind w:left="0" w:firstLine="709"/>
        <w:rPr>
          <w:sz w:val="28"/>
          <w:szCs w:val="28"/>
        </w:rPr>
      </w:pPr>
      <w:r w:rsidRPr="00E15796">
        <w:rPr>
          <w:sz w:val="28"/>
          <w:szCs w:val="28"/>
        </w:rPr>
        <w:t>http://www.it-n.ru/ − сеть творческих учителей;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hyperlink r:id="rId37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vischool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2.ru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>–</w:t>
      </w:r>
      <w:r w:rsidR="00E15796" w:rsidRPr="00E15796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«Визуальная школа».</w:t>
      </w:r>
      <w:r w:rsidR="00E15796" w:rsidRPr="00E15796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Представлена ин</w:t>
      </w:r>
      <w:r w:rsidR="00E15796" w:rsidRPr="00E15796">
        <w:rPr>
          <w:rFonts w:ascii="Times New Roman" w:hAnsi="Times New Roman" w:cs="Times New Roman"/>
          <w:color w:val="000000"/>
          <w:spacing w:val="-3"/>
          <w:sz w:val="28"/>
          <w:szCs w:val="28"/>
        </w:rPr>
        <w:t>формация об использовании визуальных дидактических материалов в учебном процессе, визуальные уроки, визуальные дидактические материалы;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hyperlink r:id="rId38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sbiryukova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narod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.ru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 –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Краткая история математики: с древних времен до эпохи Возрождения. Портреты и биографии. События и открытия; 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history="1">
        <w:r w:rsidR="00E15796" w:rsidRPr="00E15796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http://ok.on.ufanet.ru/zoo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>–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со специальными функциями (Зоопарк чудовищ). Курс лекций, посвященный знакомству со специфическим разделом математики — специальными функциями;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http://www.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nt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tp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iz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zs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htm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– 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Золотое сечение. Геометрия золотого сечения: построения и расчеты; 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tmn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fio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works</w:t>
        </w:r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 xml:space="preserve">/ – </w:t>
        </w:r>
      </w:hyperlink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Правильные многогранники: люб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пытные факты, история, применение. Теорема Эйлера. Платоновы и Архим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15796" w:rsidRPr="00E15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довы тела. Биографические сведения о ученых, имеющих отношение к теме. 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Style w:val="esummarylist1"/>
          <w:rFonts w:ascii="Times New Roman" w:hAnsi="Times New Roman" w:cs="Times New Roman"/>
          <w:sz w:val="28"/>
          <w:szCs w:val="28"/>
        </w:rPr>
      </w:pPr>
      <w:hyperlink r:id="rId42" w:tgtFrame="_blank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http://eqworld.ipmnet.ru/indexr.htm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 –</w:t>
      </w:r>
      <w:hyperlink r:id="rId43" w:history="1"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 xml:space="preserve"> мир математических уравн</w:t>
        </w:r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>е</w:t>
        </w:r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>ний</w:t>
        </w:r>
      </w:hyperlink>
      <w:r w:rsidR="00E15796" w:rsidRPr="00E1579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Информация о решениях различных классов алгебраических, интеграл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ь</w:t>
      </w:r>
      <w:r w:rsidR="00E15796" w:rsidRPr="00E15796">
        <w:rPr>
          <w:rStyle w:val="esummarylist1"/>
          <w:rFonts w:ascii="Times New Roman" w:hAnsi="Times New Roman" w:cs="Times New Roman"/>
          <w:sz w:val="28"/>
          <w:szCs w:val="28"/>
        </w:rPr>
        <w:t>ных, функциональных и других математических уравнений. Таблицы точных решений. Описание методов решения уравнений. Электронная библиотека;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Style w:val="esummarylist1"/>
          <w:rFonts w:ascii="Times New Roman" w:hAnsi="Times New Roman" w:cs="Times New Roman"/>
          <w:color w:val="000000" w:themeColor="text1"/>
          <w:sz w:val="28"/>
          <w:szCs w:val="28"/>
        </w:rPr>
      </w:pPr>
      <w:hyperlink r:id="rId44" w:tgtFrame="_blank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http://mathc.chat.ru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45" w:history="1"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>Математический калейдоскоп: случаи, фок</w:t>
        </w:r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>у</w:t>
        </w:r>
        <w:r w:rsidR="00E15796" w:rsidRPr="00E15796">
          <w:rPr>
            <w:rStyle w:val="a8"/>
            <w:rFonts w:ascii="Times New Roman" w:hAnsi="Times New Roman" w:cs="Times New Roman"/>
            <w:bCs/>
            <w:sz w:val="28"/>
            <w:szCs w:val="28"/>
          </w:rPr>
          <w:t>сы, парадоксы</w:t>
        </w:r>
      </w:hyperlink>
      <w:r w:rsidR="00E15796" w:rsidRPr="00E15796">
        <w:rPr>
          <w:rFonts w:ascii="Times New Roman" w:hAnsi="Times New Roman" w:cs="Times New Roman"/>
          <w:bCs/>
          <w:sz w:val="28"/>
          <w:szCs w:val="28"/>
        </w:rPr>
        <w:t>.</w:t>
      </w:r>
      <w:r w:rsidR="00E15796" w:rsidRPr="00E15796">
        <w:rPr>
          <w:rStyle w:val="esummarylist1"/>
          <w:rFonts w:ascii="Times New Roman" w:hAnsi="Times New Roman" w:cs="Times New Roman"/>
          <w:color w:val="000000" w:themeColor="text1"/>
          <w:sz w:val="28"/>
          <w:szCs w:val="28"/>
        </w:rPr>
        <w:t>Математика и математики, математика в жизни. Случаи и би</w:t>
      </w:r>
      <w:r w:rsidR="00E15796" w:rsidRPr="00E15796">
        <w:rPr>
          <w:rStyle w:val="esummarylist1"/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15796" w:rsidRPr="00E15796">
        <w:rPr>
          <w:rStyle w:val="esummarylist1"/>
          <w:rFonts w:ascii="Times New Roman" w:hAnsi="Times New Roman" w:cs="Times New Roman"/>
          <w:color w:val="000000" w:themeColor="text1"/>
          <w:sz w:val="28"/>
          <w:szCs w:val="28"/>
        </w:rPr>
        <w:t>графии, курьезы и открытия;</w:t>
      </w:r>
    </w:p>
    <w:p w:rsidR="00E15796" w:rsidRPr="00E15796" w:rsidRDefault="006A42F7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hyperlink r:id="rId46" w:history="1">
        <w:r w:rsidR="00E15796" w:rsidRPr="00E15796">
          <w:rPr>
            <w:rStyle w:val="a8"/>
            <w:rFonts w:ascii="Times New Roman" w:hAnsi="Times New Roman" w:cs="Times New Roman"/>
            <w:bCs/>
            <w:spacing w:val="-4"/>
            <w:sz w:val="28"/>
            <w:szCs w:val="28"/>
            <w:lang w:val="en-US"/>
          </w:rPr>
          <w:t>http</w:t>
        </w:r>
        <w:r w:rsidR="00E15796" w:rsidRPr="00E15796">
          <w:rPr>
            <w:rStyle w:val="a8"/>
            <w:rFonts w:ascii="Times New Roman" w:hAnsi="Times New Roman" w:cs="Times New Roman"/>
            <w:bCs/>
            <w:spacing w:val="-4"/>
            <w:sz w:val="28"/>
            <w:szCs w:val="28"/>
          </w:rPr>
          <w:t>://</w:t>
        </w:r>
        <w:r w:rsidR="00E15796" w:rsidRPr="00E15796">
          <w:rPr>
            <w:rStyle w:val="a8"/>
            <w:rFonts w:ascii="Times New Roman" w:hAnsi="Times New Roman" w:cs="Times New Roman"/>
            <w:bCs/>
            <w:spacing w:val="-4"/>
            <w:sz w:val="28"/>
            <w:szCs w:val="28"/>
            <w:lang w:val="en-US"/>
          </w:rPr>
          <w:t>zadachi</w:t>
        </w:r>
        <w:r w:rsidR="00E15796" w:rsidRPr="00E15796">
          <w:rPr>
            <w:rStyle w:val="a8"/>
            <w:rFonts w:ascii="Times New Roman" w:hAnsi="Times New Roman" w:cs="Times New Roman"/>
            <w:bCs/>
            <w:spacing w:val="-4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bCs/>
            <w:spacing w:val="-4"/>
            <w:sz w:val="28"/>
            <w:szCs w:val="28"/>
            <w:lang w:val="en-US"/>
          </w:rPr>
          <w:t>yain</w:t>
        </w:r>
        <w:r w:rsidR="00E15796" w:rsidRPr="00E15796">
          <w:rPr>
            <w:rStyle w:val="a8"/>
            <w:rFonts w:ascii="Times New Roman" w:hAnsi="Times New Roman" w:cs="Times New Roman"/>
            <w:bCs/>
            <w:spacing w:val="-4"/>
            <w:sz w:val="28"/>
            <w:szCs w:val="28"/>
          </w:rPr>
          <w:t>.</w:t>
        </w:r>
        <w:r w:rsidR="00E15796" w:rsidRPr="00E15796">
          <w:rPr>
            <w:rStyle w:val="a8"/>
            <w:rFonts w:ascii="Times New Roman" w:hAnsi="Times New Roman" w:cs="Times New Roman"/>
            <w:bCs/>
            <w:spacing w:val="-4"/>
            <w:sz w:val="28"/>
            <w:szCs w:val="28"/>
            <w:lang w:val="en-US"/>
          </w:rPr>
          <w:t>net</w:t>
        </w:r>
      </w:hyperlink>
      <w:r w:rsidR="00E15796" w:rsidRPr="00E15796">
        <w:rPr>
          <w:rFonts w:ascii="Times New Roman" w:hAnsi="Times New Roman" w:cs="Times New Roman"/>
          <w:b/>
          <w:sz w:val="28"/>
          <w:szCs w:val="28"/>
        </w:rPr>
        <w:t>−</w:t>
      </w:r>
      <w:r w:rsidR="00E15796" w:rsidRPr="00E15796">
        <w:rPr>
          <w:rFonts w:ascii="Times New Roman" w:hAnsi="Times New Roman" w:cs="Times New Roman"/>
          <w:bCs/>
          <w:spacing w:val="-4"/>
          <w:sz w:val="28"/>
          <w:szCs w:val="28"/>
        </w:rPr>
        <w:t>«Задачи</w:t>
      </w:r>
      <w:r w:rsidR="00E15796" w:rsidRPr="00E15796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и их решения»</w:t>
      </w:r>
      <w:r w:rsidR="00E15796" w:rsidRPr="00E15796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. </w:t>
      </w:r>
      <w:r w:rsidR="00E15796" w:rsidRPr="00E15796">
        <w:rPr>
          <w:rFonts w:ascii="Times New Roman" w:hAnsi="Times New Roman" w:cs="Times New Roman"/>
          <w:color w:val="000000"/>
          <w:spacing w:val="-4"/>
          <w:sz w:val="28"/>
          <w:szCs w:val="28"/>
        </w:rPr>
        <w:t>Задачи и реше</w:t>
      </w:r>
      <w:r w:rsidR="00E15796" w:rsidRPr="00E1579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ния из разных дисциплин, в том числе по математике, программированию, </w:t>
      </w:r>
      <w:r w:rsidR="00E15796" w:rsidRPr="00E15796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теории вер</w:t>
      </w:r>
      <w:r w:rsidR="00E15796" w:rsidRPr="00E15796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="00E15796" w:rsidRPr="00E15796">
        <w:rPr>
          <w:rFonts w:ascii="Times New Roman" w:hAnsi="Times New Roman" w:cs="Times New Roman"/>
          <w:color w:val="000000"/>
          <w:spacing w:val="-1"/>
          <w:sz w:val="28"/>
          <w:szCs w:val="28"/>
        </w:rPr>
        <w:t>ятностей, логике;</w:t>
      </w:r>
    </w:p>
    <w:p w:rsidR="00E15796" w:rsidRPr="00E15796" w:rsidRDefault="00E15796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15796">
        <w:rPr>
          <w:rFonts w:ascii="Times New Roman" w:hAnsi="Times New Roman" w:cs="Times New Roman"/>
          <w:sz w:val="28"/>
          <w:szCs w:val="28"/>
        </w:rPr>
        <w:t>http://mat.1september.ru/ - издательство «Первое сентября. Матем</w:t>
      </w:r>
      <w:r w:rsidRPr="00E15796">
        <w:rPr>
          <w:rFonts w:ascii="Times New Roman" w:hAnsi="Times New Roman" w:cs="Times New Roman"/>
          <w:sz w:val="28"/>
          <w:szCs w:val="28"/>
        </w:rPr>
        <w:t>а</w:t>
      </w:r>
      <w:r w:rsidRPr="00E15796">
        <w:rPr>
          <w:rFonts w:ascii="Times New Roman" w:hAnsi="Times New Roman" w:cs="Times New Roman"/>
          <w:sz w:val="28"/>
          <w:szCs w:val="28"/>
        </w:rPr>
        <w:t xml:space="preserve">тика»; </w:t>
      </w:r>
    </w:p>
    <w:p w:rsidR="00E15796" w:rsidRPr="00E15796" w:rsidRDefault="00E15796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15796">
        <w:rPr>
          <w:rFonts w:ascii="Times New Roman" w:hAnsi="Times New Roman" w:cs="Times New Roman"/>
          <w:sz w:val="28"/>
          <w:szCs w:val="28"/>
        </w:rPr>
        <w:t>http://festival.1september.ru/mathematics/ – педагогический форум: Фестиваль педагогических идей «Открытый урок»;</w:t>
      </w:r>
    </w:p>
    <w:p w:rsidR="00E15796" w:rsidRPr="00E15796" w:rsidRDefault="00E15796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15796">
        <w:rPr>
          <w:rFonts w:ascii="Times New Roman" w:hAnsi="Times New Roman" w:cs="Times New Roman"/>
          <w:sz w:val="28"/>
          <w:szCs w:val="28"/>
        </w:rPr>
        <w:t>http://zadachi.mccme.ru –информационно-поисковая система «Зад</w:t>
      </w:r>
      <w:r w:rsidRPr="00E15796">
        <w:rPr>
          <w:rFonts w:ascii="Times New Roman" w:hAnsi="Times New Roman" w:cs="Times New Roman"/>
          <w:sz w:val="28"/>
          <w:szCs w:val="28"/>
        </w:rPr>
        <w:t>а</w:t>
      </w:r>
      <w:r w:rsidRPr="00E15796">
        <w:rPr>
          <w:rFonts w:ascii="Times New Roman" w:hAnsi="Times New Roman" w:cs="Times New Roman"/>
          <w:sz w:val="28"/>
          <w:szCs w:val="28"/>
        </w:rPr>
        <w:t xml:space="preserve">чи по геометрии»; </w:t>
      </w:r>
    </w:p>
    <w:p w:rsidR="00E15796" w:rsidRPr="00E15796" w:rsidRDefault="00E15796" w:rsidP="00E15796">
      <w:pPr>
        <w:pStyle w:val="a5"/>
        <w:numPr>
          <w:ilvl w:val="0"/>
          <w:numId w:val="43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15796">
        <w:rPr>
          <w:rFonts w:ascii="Times New Roman" w:hAnsi="Times New Roman" w:cs="Times New Roman"/>
          <w:sz w:val="28"/>
          <w:szCs w:val="28"/>
        </w:rPr>
        <w:t>http://bymath.net –сайт «Вся элементарная математика»</w:t>
      </w:r>
    </w:p>
    <w:p w:rsidR="00E15796" w:rsidRDefault="00E15796" w:rsidP="00E1579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796" w:rsidRPr="003D45D8" w:rsidRDefault="00E15796" w:rsidP="003D45D8">
      <w:pPr>
        <w:pStyle w:val="a5"/>
        <w:numPr>
          <w:ilvl w:val="0"/>
          <w:numId w:val="46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45D8">
        <w:rPr>
          <w:rFonts w:ascii="Times New Roman" w:hAnsi="Times New Roman" w:cs="Times New Roman"/>
          <w:b/>
          <w:sz w:val="28"/>
          <w:szCs w:val="28"/>
        </w:rPr>
        <w:t>Подготовка учащихся к олимпиадам</w:t>
      </w:r>
      <w:r w:rsidRPr="003D45D8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математике</w:t>
      </w:r>
    </w:p>
    <w:p w:rsidR="00E15796" w:rsidRPr="00E15796" w:rsidRDefault="00E15796" w:rsidP="00E157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796">
        <w:rPr>
          <w:rFonts w:ascii="Times New Roman" w:eastAsia="Times New Roman" w:hAnsi="Times New Roman" w:cs="Times New Roman"/>
          <w:sz w:val="28"/>
          <w:szCs w:val="28"/>
        </w:rPr>
        <w:t>В последние годы проводится много различных математических оли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пиад. Кроме традиционных олимпиад, проводятся также дистанционные, ус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ные, заочные, нестандартные и другие виды олимпиад. Математические оли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пиады не только дают ценные материалы для суждения о степени математич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ской подготовленности учащихся и выявляют наиболее одаренных и подг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товленных молодых людей в области математики, но и стимулируют углу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ленное изучение предмета.</w:t>
      </w:r>
    </w:p>
    <w:p w:rsidR="00E15796" w:rsidRPr="00E15796" w:rsidRDefault="00E15796" w:rsidP="00E157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796">
        <w:rPr>
          <w:rFonts w:ascii="Times New Roman" w:eastAsia="Times New Roman" w:hAnsi="Times New Roman" w:cs="Times New Roman"/>
          <w:sz w:val="28"/>
          <w:szCs w:val="28"/>
        </w:rPr>
        <w:t xml:space="preserve">Основная цель школьных олимпиад: </w:t>
      </w:r>
    </w:p>
    <w:p w:rsidR="00E15796" w:rsidRPr="00E15796" w:rsidRDefault="00E15796" w:rsidP="00E15796">
      <w:pPr>
        <w:numPr>
          <w:ilvl w:val="0"/>
          <w:numId w:val="45"/>
        </w:numPr>
        <w:tabs>
          <w:tab w:val="clear" w:pos="720"/>
          <w:tab w:val="num" w:pos="-510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796">
        <w:rPr>
          <w:rFonts w:ascii="Times New Roman" w:eastAsia="Times New Roman" w:hAnsi="Times New Roman" w:cs="Times New Roman"/>
          <w:sz w:val="28"/>
          <w:szCs w:val="28"/>
        </w:rPr>
        <w:t>выявление талантливых ребят;</w:t>
      </w:r>
    </w:p>
    <w:p w:rsidR="00E15796" w:rsidRPr="00E15796" w:rsidRDefault="00E15796" w:rsidP="00E15796">
      <w:pPr>
        <w:numPr>
          <w:ilvl w:val="0"/>
          <w:numId w:val="45"/>
        </w:numPr>
        <w:tabs>
          <w:tab w:val="clear" w:pos="720"/>
          <w:tab w:val="num" w:pos="-510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796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 и интереса к научно-исследовательской деятельности учащихся;</w:t>
      </w:r>
    </w:p>
    <w:p w:rsidR="00E15796" w:rsidRPr="00E15796" w:rsidRDefault="00E15796" w:rsidP="00E15796">
      <w:pPr>
        <w:numPr>
          <w:ilvl w:val="0"/>
          <w:numId w:val="45"/>
        </w:numPr>
        <w:tabs>
          <w:tab w:val="clear" w:pos="720"/>
          <w:tab w:val="num" w:pos="-510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796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необходимых условий для поддержки одаренных детей;</w:t>
      </w:r>
    </w:p>
    <w:p w:rsidR="00E15796" w:rsidRPr="00E15796" w:rsidRDefault="00E15796" w:rsidP="00E15796">
      <w:pPr>
        <w:numPr>
          <w:ilvl w:val="0"/>
          <w:numId w:val="45"/>
        </w:numPr>
        <w:tabs>
          <w:tab w:val="clear" w:pos="720"/>
          <w:tab w:val="num" w:pos="-510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796">
        <w:rPr>
          <w:rFonts w:ascii="Times New Roman" w:eastAsia="Times New Roman" w:hAnsi="Times New Roman" w:cs="Times New Roman"/>
          <w:sz w:val="28"/>
          <w:szCs w:val="28"/>
        </w:rPr>
        <w:t>распространение научных знаний среди молодежи.</w:t>
      </w:r>
    </w:p>
    <w:p w:rsidR="00E15796" w:rsidRPr="00E15796" w:rsidRDefault="00E15796" w:rsidP="00E157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796">
        <w:rPr>
          <w:rFonts w:ascii="Times New Roman" w:eastAsia="Times New Roman" w:hAnsi="Times New Roman" w:cs="Times New Roman"/>
          <w:sz w:val="28"/>
          <w:szCs w:val="28"/>
        </w:rPr>
        <w:t>Олимпиады готовят учащихся к жизни в современных условиях, в усл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виях конкуренции. Победы учащихся на олимпиадах международного и вс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российского уровней являются достаточным основанием для зачисления в вуз на льготных условиях.</w:t>
      </w:r>
    </w:p>
    <w:p w:rsidR="00E15796" w:rsidRPr="00E15796" w:rsidRDefault="00E15796" w:rsidP="00E157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796">
        <w:rPr>
          <w:rFonts w:ascii="Times New Roman" w:eastAsia="Times New Roman" w:hAnsi="Times New Roman" w:cs="Times New Roman"/>
          <w:sz w:val="28"/>
          <w:szCs w:val="28"/>
        </w:rPr>
        <w:t>Для успеха в конкурсной математике, конечно, нужно решать зад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15796">
        <w:rPr>
          <w:rFonts w:ascii="Times New Roman" w:eastAsia="Times New Roman" w:hAnsi="Times New Roman" w:cs="Times New Roman"/>
          <w:sz w:val="28"/>
          <w:szCs w:val="28"/>
        </w:rPr>
        <w:t xml:space="preserve">чи.Успех связан не только со способностями, но и со знанием классических олимпиадных задач. Поэтому к олимпиаде надо серьёзно готовиться. </w:t>
      </w:r>
      <w:r w:rsidRPr="00E15796">
        <w:rPr>
          <w:rFonts w:ascii="Times New Roman" w:eastAsia="Times New Roman" w:hAnsi="Times New Roman" w:cs="Times New Roman"/>
          <w:i/>
          <w:iCs/>
          <w:sz w:val="28"/>
          <w:szCs w:val="28"/>
        </w:rPr>
        <w:t>Если вы хотите научиться плавать, то смело входите в воду, а если хотите научит</w:t>
      </w:r>
      <w:r w:rsidRPr="00E15796">
        <w:rPr>
          <w:rFonts w:ascii="Times New Roman" w:eastAsia="Times New Roman" w:hAnsi="Times New Roman" w:cs="Times New Roman"/>
          <w:i/>
          <w:iCs/>
          <w:sz w:val="28"/>
          <w:szCs w:val="28"/>
        </w:rPr>
        <w:t>ь</w:t>
      </w:r>
      <w:r w:rsidRPr="00E15796">
        <w:rPr>
          <w:rFonts w:ascii="Times New Roman" w:eastAsia="Times New Roman" w:hAnsi="Times New Roman" w:cs="Times New Roman"/>
          <w:i/>
          <w:iCs/>
          <w:sz w:val="28"/>
          <w:szCs w:val="28"/>
        </w:rPr>
        <w:t>ся решать задачи, то решайте их (Д. Пойа).</w:t>
      </w:r>
    </w:p>
    <w:p w:rsidR="00E15796" w:rsidRPr="00E15796" w:rsidRDefault="00E15796" w:rsidP="00E1579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796">
        <w:rPr>
          <w:rFonts w:ascii="Times New Roman" w:hAnsi="Times New Roman" w:cs="Times New Roman"/>
          <w:b/>
          <w:sz w:val="28"/>
          <w:szCs w:val="28"/>
        </w:rPr>
        <w:t>Электронные источники для подготовки учащихся к олимпиадам</w:t>
      </w:r>
    </w:p>
    <w:p w:rsidR="00E15796" w:rsidRPr="00E15796" w:rsidRDefault="006A42F7" w:rsidP="00E15796">
      <w:pPr>
        <w:spacing w:after="0" w:line="360" w:lineRule="auto"/>
        <w:ind w:firstLine="709"/>
        <w:jc w:val="both"/>
        <w:rPr>
          <w:rStyle w:val="esummary11"/>
          <w:rFonts w:ascii="Times New Roman" w:hAnsi="Times New Roman" w:cs="Times New Roman"/>
          <w:sz w:val="28"/>
          <w:szCs w:val="28"/>
        </w:rPr>
      </w:pPr>
      <w:hyperlink r:id="rId47" w:anchor="_blank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http://www.mccme.ru/olympiads/mmo/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− </w:t>
      </w:r>
      <w:r w:rsidR="00E15796" w:rsidRPr="00E15796">
        <w:rPr>
          <w:rFonts w:ascii="Times New Roman" w:hAnsi="Times New Roman" w:cs="Times New Roman"/>
          <w:b/>
          <w:sz w:val="28"/>
          <w:szCs w:val="28"/>
        </w:rPr>
        <w:t>Московский центр непреры</w:t>
      </w:r>
      <w:r w:rsidR="00E15796" w:rsidRPr="00E15796">
        <w:rPr>
          <w:rFonts w:ascii="Times New Roman" w:hAnsi="Times New Roman" w:cs="Times New Roman"/>
          <w:b/>
          <w:sz w:val="28"/>
          <w:szCs w:val="28"/>
        </w:rPr>
        <w:t>в</w:t>
      </w:r>
      <w:r w:rsidR="00E15796" w:rsidRPr="00E15796">
        <w:rPr>
          <w:rFonts w:ascii="Times New Roman" w:hAnsi="Times New Roman" w:cs="Times New Roman"/>
          <w:b/>
          <w:sz w:val="28"/>
          <w:szCs w:val="28"/>
        </w:rPr>
        <w:t xml:space="preserve">ного математического образования. </w:t>
      </w:r>
      <w:r w:rsidR="00E15796" w:rsidRPr="00E15796">
        <w:rPr>
          <w:rStyle w:val="cname1"/>
          <w:rFonts w:ascii="Times New Roman" w:hAnsi="Times New Roman" w:cs="Times New Roman"/>
          <w:sz w:val="28"/>
          <w:szCs w:val="28"/>
        </w:rPr>
        <w:t>Московские математические олимпи</w:t>
      </w:r>
      <w:r w:rsidR="00E15796" w:rsidRPr="00E15796">
        <w:rPr>
          <w:rStyle w:val="cname1"/>
          <w:rFonts w:ascii="Times New Roman" w:hAnsi="Times New Roman" w:cs="Times New Roman"/>
          <w:sz w:val="28"/>
          <w:szCs w:val="28"/>
        </w:rPr>
        <w:t>а</w:t>
      </w:r>
      <w:r w:rsidR="00E15796" w:rsidRPr="00E15796">
        <w:rPr>
          <w:rStyle w:val="cname1"/>
          <w:rFonts w:ascii="Times New Roman" w:hAnsi="Times New Roman" w:cs="Times New Roman"/>
          <w:sz w:val="28"/>
          <w:szCs w:val="28"/>
        </w:rPr>
        <w:t>ды.</w:t>
      </w:r>
      <w:r w:rsidR="00E15796" w:rsidRPr="00E15796">
        <w:rPr>
          <w:rStyle w:val="esummary11"/>
          <w:rFonts w:ascii="Times New Roman" w:hAnsi="Times New Roman" w:cs="Times New Roman"/>
          <w:sz w:val="28"/>
          <w:szCs w:val="28"/>
        </w:rPr>
        <w:t>Задачи окружных туров олимпиады для школьников 5-11 классов начиная с 2000 года. Задачи городских туров олимпиады для школьников 8-11 классов начиная с 1999 года. Все задачи с подробными решениями и ответами. Нов</w:t>
      </w:r>
      <w:r w:rsidR="00E15796" w:rsidRPr="00E15796">
        <w:rPr>
          <w:rStyle w:val="esummary11"/>
          <w:rFonts w:ascii="Times New Roman" w:hAnsi="Times New Roman" w:cs="Times New Roman"/>
          <w:sz w:val="28"/>
          <w:szCs w:val="28"/>
        </w:rPr>
        <w:t>о</w:t>
      </w:r>
      <w:r w:rsidR="00E15796" w:rsidRPr="00E15796">
        <w:rPr>
          <w:rStyle w:val="esummary11"/>
          <w:rFonts w:ascii="Times New Roman" w:hAnsi="Times New Roman" w:cs="Times New Roman"/>
          <w:sz w:val="28"/>
          <w:szCs w:val="28"/>
        </w:rPr>
        <w:t>сти олимпиады. Победители и призеры олимпиад. Статистика.</w:t>
      </w:r>
    </w:p>
    <w:p w:rsidR="00E15796" w:rsidRPr="00E15796" w:rsidRDefault="006A42F7" w:rsidP="00E1579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hyperlink r:id="rId48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http://olympiads.mccme.ru/regata/</w:t>
        </w:r>
      </w:hyperlink>
      <w:r w:rsidR="00E15796" w:rsidRPr="00E15796">
        <w:rPr>
          <w:rFonts w:ascii="Times New Roman" w:hAnsi="Times New Roman" w:cs="Times New Roman"/>
          <w:bCs/>
          <w:iCs/>
          <w:sz w:val="28"/>
          <w:szCs w:val="28"/>
        </w:rPr>
        <w:t>− математические регаты.</w:t>
      </w:r>
    </w:p>
    <w:p w:rsidR="00E15796" w:rsidRPr="00E15796" w:rsidRDefault="006A42F7" w:rsidP="00E1579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hyperlink r:id="rId49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http://olympiads.mccme.ru/matboi/</w:t>
        </w:r>
      </w:hyperlink>
      <w:r w:rsidR="00E15796" w:rsidRPr="00E15796">
        <w:rPr>
          <w:rFonts w:ascii="Times New Roman" w:hAnsi="Times New Roman" w:cs="Times New Roman"/>
          <w:bCs/>
          <w:iCs/>
          <w:sz w:val="28"/>
          <w:szCs w:val="28"/>
        </w:rPr>
        <w:t>− Математический турнир математич</w:t>
      </w:r>
      <w:r w:rsidR="00E15796" w:rsidRPr="00E15796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E15796" w:rsidRPr="00E15796">
        <w:rPr>
          <w:rFonts w:ascii="Times New Roman" w:hAnsi="Times New Roman" w:cs="Times New Roman"/>
          <w:bCs/>
          <w:iCs/>
          <w:sz w:val="28"/>
          <w:szCs w:val="28"/>
        </w:rPr>
        <w:t>ских боев.</w:t>
      </w:r>
    </w:p>
    <w:p w:rsidR="00E15796" w:rsidRPr="00E15796" w:rsidRDefault="006A42F7" w:rsidP="00E1579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hyperlink r:id="rId50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http://olympiads.mccme.ru/</w:t>
        </w:r>
      </w:hyperlink>
      <w:r w:rsidR="00E15796" w:rsidRPr="00E1579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turlom</w:t>
      </w:r>
      <w:r w:rsidR="00E15796" w:rsidRPr="00E15796">
        <w:rPr>
          <w:rFonts w:ascii="Times New Roman" w:hAnsi="Times New Roman" w:cs="Times New Roman"/>
          <w:bCs/>
          <w:iCs/>
          <w:sz w:val="28"/>
          <w:szCs w:val="28"/>
        </w:rPr>
        <w:t>– Турнир имени М.В.Ломоносова.</w:t>
      </w:r>
    </w:p>
    <w:p w:rsidR="00E15796" w:rsidRPr="00E15796" w:rsidRDefault="006A42F7" w:rsidP="00E1579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hyperlink r:id="rId51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http://kyat.mccme.ru/</w:t>
        </w:r>
      </w:hyperlink>
      <w:r w:rsidR="00E15796" w:rsidRPr="00E15796">
        <w:rPr>
          <w:rFonts w:ascii="Times New Roman" w:hAnsi="Times New Roman" w:cs="Times New Roman"/>
          <w:bCs/>
          <w:iCs/>
          <w:sz w:val="28"/>
          <w:szCs w:val="28"/>
        </w:rPr>
        <w:t xml:space="preserve"> − Научно-популярный физико-математический журнал «Квант».</w:t>
      </w:r>
    </w:p>
    <w:p w:rsidR="00E15796" w:rsidRPr="00E15796" w:rsidRDefault="006A42F7" w:rsidP="00E1579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hyperlink r:id="rId52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http://abitu.ru/distance/zftshl.html</w:t>
        </w:r>
      </w:hyperlink>
      <w:r w:rsidR="00E15796" w:rsidRPr="00E15796">
        <w:rPr>
          <w:rFonts w:ascii="Times New Roman" w:hAnsi="Times New Roman" w:cs="Times New Roman"/>
          <w:bCs/>
          <w:iCs/>
          <w:sz w:val="28"/>
          <w:szCs w:val="28"/>
        </w:rPr>
        <w:t>− Заочная физико-математическая школа при МФТИ.</w:t>
      </w:r>
    </w:p>
    <w:p w:rsidR="00E15796" w:rsidRPr="00E15796" w:rsidRDefault="006A42F7" w:rsidP="00E1579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hyperlink r:id="rId53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http://attend.to/dooi</w:t>
        </w:r>
      </w:hyperlink>
      <w:r w:rsidR="00E15796" w:rsidRPr="00E15796">
        <w:rPr>
          <w:rFonts w:ascii="Times New Roman" w:hAnsi="Times New Roman" w:cs="Times New Roman"/>
          <w:bCs/>
          <w:iCs/>
          <w:sz w:val="28"/>
          <w:szCs w:val="28"/>
        </w:rPr>
        <w:t>− Дистанционные олимпиады.</w:t>
      </w:r>
    </w:p>
    <w:p w:rsidR="00E15796" w:rsidRPr="00E15796" w:rsidRDefault="006A42F7" w:rsidP="00E157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4" w:anchor="_blank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http://aimakarov.chat.ru/school/school.html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 xml:space="preserve">− </w:t>
      </w:r>
      <w:r w:rsidR="00E15796" w:rsidRPr="00E15796">
        <w:rPr>
          <w:rStyle w:val="cname1"/>
          <w:rFonts w:ascii="Times New Roman" w:hAnsi="Times New Roman" w:cs="Times New Roman"/>
          <w:sz w:val="28"/>
          <w:szCs w:val="28"/>
        </w:rPr>
        <w:t>Школьные и районные мат</w:t>
      </w:r>
      <w:r w:rsidR="00E15796" w:rsidRPr="00E15796">
        <w:rPr>
          <w:rStyle w:val="cname1"/>
          <w:rFonts w:ascii="Times New Roman" w:hAnsi="Times New Roman" w:cs="Times New Roman"/>
          <w:sz w:val="28"/>
          <w:szCs w:val="28"/>
        </w:rPr>
        <w:t>е</w:t>
      </w:r>
      <w:r w:rsidR="00E15796" w:rsidRPr="00E15796">
        <w:rPr>
          <w:rStyle w:val="cname1"/>
          <w:rFonts w:ascii="Times New Roman" w:hAnsi="Times New Roman" w:cs="Times New Roman"/>
          <w:sz w:val="28"/>
          <w:szCs w:val="28"/>
        </w:rPr>
        <w:t xml:space="preserve">матические олимпиады в Новосибирске. </w:t>
      </w:r>
      <w:r w:rsidR="00E15796" w:rsidRPr="00E15796">
        <w:rPr>
          <w:rStyle w:val="esummary11"/>
          <w:rFonts w:ascii="Times New Roman" w:hAnsi="Times New Roman" w:cs="Times New Roman"/>
          <w:sz w:val="28"/>
          <w:szCs w:val="28"/>
        </w:rPr>
        <w:t>Задачи для 3-11 классов с 1998 года по настоящее время.  Без решений. Раздел занимательных и веселых задач.</w:t>
      </w:r>
      <w:r w:rsidR="00E15796" w:rsidRPr="00E15796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E15796" w:rsidRPr="00E15796" w:rsidRDefault="00E15796" w:rsidP="00E157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96">
        <w:rPr>
          <w:rStyle w:val="esummary11"/>
          <w:rFonts w:ascii="Times New Roman" w:hAnsi="Times New Roman" w:cs="Times New Roman"/>
          <w:sz w:val="28"/>
          <w:szCs w:val="28"/>
        </w:rPr>
        <w:lastRenderedPageBreak/>
        <w:t> </w:t>
      </w:r>
      <w:hyperlink r:id="rId55" w:anchor="_blank" w:history="1">
        <w:r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http://zaba.ru/</w:t>
        </w:r>
      </w:hyperlink>
      <w:r w:rsidRPr="00E15796">
        <w:rPr>
          <w:rFonts w:ascii="Times New Roman" w:hAnsi="Times New Roman" w:cs="Times New Roman"/>
          <w:b/>
          <w:bCs/>
          <w:sz w:val="28"/>
          <w:szCs w:val="28"/>
        </w:rPr>
        <w:t>  -</w:t>
      </w:r>
      <w:r w:rsidRPr="00E15796">
        <w:rPr>
          <w:rStyle w:val="cname1"/>
          <w:rFonts w:ascii="Times New Roman" w:hAnsi="Times New Roman" w:cs="Times New Roman"/>
          <w:sz w:val="28"/>
          <w:szCs w:val="28"/>
        </w:rPr>
        <w:t xml:space="preserve">Олимпиадные задачи по математике: база данных. </w:t>
      </w:r>
      <w:r w:rsidRPr="00E15796">
        <w:rPr>
          <w:rStyle w:val="esummary11"/>
          <w:rFonts w:ascii="Times New Roman" w:hAnsi="Times New Roman" w:cs="Times New Roman"/>
          <w:sz w:val="28"/>
          <w:szCs w:val="28"/>
        </w:rPr>
        <w:t>Около 8000 задач школьных, региональных, всероссийских и международных ко</w:t>
      </w:r>
      <w:r w:rsidRPr="00E15796">
        <w:rPr>
          <w:rStyle w:val="esummary11"/>
          <w:rFonts w:ascii="Times New Roman" w:hAnsi="Times New Roman" w:cs="Times New Roman"/>
          <w:sz w:val="28"/>
          <w:szCs w:val="28"/>
        </w:rPr>
        <w:t>н</w:t>
      </w:r>
      <w:r w:rsidRPr="00E15796">
        <w:rPr>
          <w:rStyle w:val="esummary11"/>
          <w:rFonts w:ascii="Times New Roman" w:hAnsi="Times New Roman" w:cs="Times New Roman"/>
          <w:sz w:val="28"/>
          <w:szCs w:val="28"/>
        </w:rPr>
        <w:t>курсов, олимпиад и турниров по математике. Многие задачи с ответами, ук</w:t>
      </w:r>
      <w:r w:rsidRPr="00E15796">
        <w:rPr>
          <w:rStyle w:val="esummary11"/>
          <w:rFonts w:ascii="Times New Roman" w:hAnsi="Times New Roman" w:cs="Times New Roman"/>
          <w:sz w:val="28"/>
          <w:szCs w:val="28"/>
        </w:rPr>
        <w:t>а</w:t>
      </w:r>
      <w:r w:rsidRPr="00E15796">
        <w:rPr>
          <w:rStyle w:val="esummary11"/>
          <w:rFonts w:ascii="Times New Roman" w:hAnsi="Times New Roman" w:cs="Times New Roman"/>
          <w:sz w:val="28"/>
          <w:szCs w:val="28"/>
        </w:rPr>
        <w:t>заниями, решениями. До 2001 года (включительно). Возможности поиска.</w:t>
      </w:r>
      <w:r w:rsidRPr="00E15796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E15796" w:rsidRPr="00E15796" w:rsidRDefault="00E15796" w:rsidP="00E157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96">
        <w:rPr>
          <w:rStyle w:val="esummary11"/>
          <w:rFonts w:ascii="Times New Roman" w:hAnsi="Times New Roman" w:cs="Times New Roman"/>
          <w:sz w:val="28"/>
          <w:szCs w:val="28"/>
        </w:rPr>
        <w:t> </w:t>
      </w:r>
      <w:hyperlink r:id="rId56" w:anchor="_blank" w:history="1">
        <w:r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http://homepages.compuserve.de/chasluebeck/matemat/task_1.htm</w:t>
        </w:r>
      </w:hyperlink>
      <w:r w:rsidRPr="00E15796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E15796">
        <w:rPr>
          <w:rStyle w:val="cname1"/>
          <w:rFonts w:ascii="Times New Roman" w:hAnsi="Times New Roman" w:cs="Times New Roman"/>
          <w:sz w:val="28"/>
          <w:szCs w:val="28"/>
        </w:rPr>
        <w:t>Задачи некоторых математических олимпиад и турниров</w:t>
      </w:r>
      <w:r w:rsidRPr="00E15796">
        <w:rPr>
          <w:rFonts w:ascii="Times New Roman" w:hAnsi="Times New Roman" w:cs="Times New Roman"/>
          <w:sz w:val="28"/>
          <w:szCs w:val="28"/>
        </w:rPr>
        <w:t>. </w:t>
      </w:r>
      <w:r w:rsidRPr="00E15796">
        <w:rPr>
          <w:rStyle w:val="esummary11"/>
          <w:rFonts w:ascii="Times New Roman" w:hAnsi="Times New Roman" w:cs="Times New Roman"/>
          <w:sz w:val="28"/>
          <w:szCs w:val="28"/>
        </w:rPr>
        <w:t>Задания региональных (М</w:t>
      </w:r>
      <w:r w:rsidRPr="00E15796">
        <w:rPr>
          <w:rStyle w:val="esummary11"/>
          <w:rFonts w:ascii="Times New Roman" w:hAnsi="Times New Roman" w:cs="Times New Roman"/>
          <w:sz w:val="28"/>
          <w:szCs w:val="28"/>
        </w:rPr>
        <w:t>о</w:t>
      </w:r>
      <w:r w:rsidRPr="00E15796">
        <w:rPr>
          <w:rStyle w:val="esummary11"/>
          <w:rFonts w:ascii="Times New Roman" w:hAnsi="Times New Roman" w:cs="Times New Roman"/>
          <w:sz w:val="28"/>
          <w:szCs w:val="28"/>
        </w:rPr>
        <w:t>сква, Урал, Луганск, Волгоград и др.) и других (МФТИ, Соросовская и т.д.) олимпиад по математике, а также математических турниров (Ломоносовские игры). Для 6-11 классов. Указания и решения доступны зарегистрированным пользователям.</w:t>
      </w:r>
      <w:r w:rsidRPr="00E15796">
        <w:rPr>
          <w:rFonts w:ascii="Times New Roman" w:hAnsi="Times New Roman" w:cs="Times New Roman"/>
          <w:sz w:val="28"/>
          <w:szCs w:val="28"/>
        </w:rPr>
        <w:t xml:space="preserve">    </w:t>
      </w:r>
    </w:p>
    <w:p w:rsidR="00E15796" w:rsidRPr="00E15796" w:rsidRDefault="00E15796" w:rsidP="00E15796">
      <w:pPr>
        <w:spacing w:after="0" w:line="360" w:lineRule="auto"/>
        <w:ind w:firstLine="709"/>
        <w:jc w:val="both"/>
        <w:rPr>
          <w:rStyle w:val="esummary11"/>
          <w:rFonts w:ascii="Times New Roman" w:hAnsi="Times New Roman" w:cs="Times New Roman"/>
          <w:sz w:val="28"/>
          <w:szCs w:val="28"/>
        </w:rPr>
      </w:pPr>
      <w:r w:rsidRPr="00E1579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E15796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en-US"/>
        </w:rPr>
        <w:t>http</w:t>
      </w:r>
      <w:r w:rsidRPr="00E1579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://</w:t>
      </w:r>
      <w:hyperlink r:id="rId57" w:history="1">
        <w:r w:rsidRPr="00E15796">
          <w:rPr>
            <w:rStyle w:val="a8"/>
            <w:rFonts w:ascii="Times New Roman" w:hAnsi="Times New Roman" w:cs="Times New Roman"/>
            <w:sz w:val="28"/>
            <w:szCs w:val="28"/>
          </w:rPr>
          <w:t>www.shevkin.ru</w:t>
        </w:r>
      </w:hyperlink>
      <w:r w:rsidRPr="00E15796">
        <w:rPr>
          <w:rStyle w:val="eid1"/>
          <w:rFonts w:ascii="Times New Roman" w:hAnsi="Times New Roman" w:cs="Times New Roman"/>
          <w:sz w:val="28"/>
          <w:szCs w:val="28"/>
        </w:rPr>
        <w:t xml:space="preserve">− </w:t>
      </w:r>
      <w:r w:rsidRPr="00E15796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E15796">
        <w:rPr>
          <w:rFonts w:ascii="Times New Roman" w:hAnsi="Times New Roman" w:cs="Times New Roman"/>
          <w:i/>
          <w:sz w:val="28"/>
          <w:szCs w:val="28"/>
          <w:lang w:val="en-US"/>
        </w:rPr>
        <w:t>Shevkin</w:t>
      </w:r>
      <w:r w:rsidRPr="00E15796">
        <w:rPr>
          <w:rFonts w:ascii="Times New Roman" w:hAnsi="Times New Roman" w:cs="Times New Roman"/>
          <w:i/>
          <w:sz w:val="28"/>
          <w:szCs w:val="28"/>
        </w:rPr>
        <w:t>.</w:t>
      </w:r>
      <w:r w:rsidRPr="00E15796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r w:rsidRPr="00E15796">
        <w:rPr>
          <w:rFonts w:ascii="Times New Roman" w:hAnsi="Times New Roman" w:cs="Times New Roman"/>
          <w:i/>
          <w:sz w:val="28"/>
          <w:szCs w:val="28"/>
        </w:rPr>
        <w:t>.</w:t>
      </w:r>
      <w:r w:rsidRPr="00E15796">
        <w:rPr>
          <w:rStyle w:val="esummary11"/>
          <w:rFonts w:ascii="Times New Roman" w:hAnsi="Times New Roman" w:cs="Times New Roman"/>
          <w:sz w:val="28"/>
          <w:szCs w:val="28"/>
        </w:rPr>
        <w:t>Задачи школьных математич</w:t>
      </w:r>
      <w:r w:rsidRPr="00E15796">
        <w:rPr>
          <w:rStyle w:val="esummary11"/>
          <w:rFonts w:ascii="Times New Roman" w:hAnsi="Times New Roman" w:cs="Times New Roman"/>
          <w:sz w:val="28"/>
          <w:szCs w:val="28"/>
        </w:rPr>
        <w:t>е</w:t>
      </w:r>
      <w:r w:rsidRPr="00E15796">
        <w:rPr>
          <w:rStyle w:val="esummary11"/>
          <w:rFonts w:ascii="Times New Roman" w:hAnsi="Times New Roman" w:cs="Times New Roman"/>
          <w:sz w:val="28"/>
          <w:szCs w:val="28"/>
        </w:rPr>
        <w:t xml:space="preserve">ских олимпиад. </w:t>
      </w:r>
    </w:p>
    <w:p w:rsidR="00E15796" w:rsidRPr="00E15796" w:rsidRDefault="006A42F7" w:rsidP="00E15796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http://eidos.ru/olymp/</w:t>
        </w:r>
      </w:hyperlink>
      <w:r w:rsidR="00E15796" w:rsidRPr="00E1579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15796" w:rsidRPr="00E15796">
        <w:rPr>
          <w:rFonts w:ascii="Times New Roman" w:hAnsi="Times New Roman" w:cs="Times New Roman"/>
          <w:b/>
          <w:i/>
          <w:sz w:val="28"/>
          <w:szCs w:val="28"/>
        </w:rPr>
        <w:t>E-mail:</w:t>
      </w:r>
      <w:r w:rsidR="00E15796" w:rsidRPr="00E15796">
        <w:rPr>
          <w:rFonts w:ascii="Times New Roman" w:hAnsi="Times New Roman" w:cs="Times New Roman"/>
          <w:b/>
          <w:i/>
          <w:sz w:val="28"/>
          <w:szCs w:val="28"/>
          <w:lang w:val="en-US"/>
        </w:rPr>
        <w:t>olymp</w:t>
      </w:r>
      <w:r w:rsidR="00E15796" w:rsidRPr="00E15796">
        <w:rPr>
          <w:rFonts w:ascii="Times New Roman" w:hAnsi="Times New Roman" w:cs="Times New Roman"/>
          <w:b/>
          <w:i/>
          <w:sz w:val="28"/>
          <w:szCs w:val="28"/>
        </w:rPr>
        <w:t xml:space="preserve">@eidos.ru. - </w:t>
      </w:r>
      <w:r w:rsidR="00E15796" w:rsidRPr="00E15796">
        <w:rPr>
          <w:rFonts w:ascii="Times New Roman" w:hAnsi="Times New Roman" w:cs="Times New Roman"/>
          <w:sz w:val="28"/>
          <w:szCs w:val="28"/>
        </w:rPr>
        <w:t>Всероссийские дистанц</w:t>
      </w:r>
      <w:r w:rsidR="00E15796" w:rsidRPr="00E15796">
        <w:rPr>
          <w:rFonts w:ascii="Times New Roman" w:hAnsi="Times New Roman" w:cs="Times New Roman"/>
          <w:sz w:val="28"/>
          <w:szCs w:val="28"/>
        </w:rPr>
        <w:t>и</w:t>
      </w:r>
      <w:r w:rsidR="00E15796" w:rsidRPr="00E15796">
        <w:rPr>
          <w:rFonts w:ascii="Times New Roman" w:hAnsi="Times New Roman" w:cs="Times New Roman"/>
          <w:sz w:val="28"/>
          <w:szCs w:val="28"/>
        </w:rPr>
        <w:t xml:space="preserve">онные эвристические олимпиады. Организатор: </w:t>
      </w:r>
      <w:r w:rsidR="00E15796" w:rsidRPr="00E15796">
        <w:rPr>
          <w:rFonts w:ascii="Times New Roman" w:hAnsi="Times New Roman" w:cs="Times New Roman"/>
          <w:bCs/>
          <w:sz w:val="28"/>
          <w:szCs w:val="28"/>
        </w:rPr>
        <w:t>Российская Академия образ</w:t>
      </w:r>
      <w:r w:rsidR="00E15796" w:rsidRPr="00E15796">
        <w:rPr>
          <w:rFonts w:ascii="Times New Roman" w:hAnsi="Times New Roman" w:cs="Times New Roman"/>
          <w:bCs/>
          <w:sz w:val="28"/>
          <w:szCs w:val="28"/>
        </w:rPr>
        <w:t>о</w:t>
      </w:r>
      <w:r w:rsidR="00E15796" w:rsidRPr="00E15796">
        <w:rPr>
          <w:rFonts w:ascii="Times New Roman" w:hAnsi="Times New Roman" w:cs="Times New Roman"/>
          <w:bCs/>
          <w:sz w:val="28"/>
          <w:szCs w:val="28"/>
        </w:rPr>
        <w:t xml:space="preserve">вания Центр дистанционного образования «Эйдос» Научная школа А. В. Хуторского. </w:t>
      </w:r>
      <w:r w:rsidR="00E15796" w:rsidRPr="00E15796">
        <w:rPr>
          <w:rFonts w:ascii="Times New Roman" w:hAnsi="Times New Roman" w:cs="Times New Roman"/>
          <w:sz w:val="28"/>
          <w:szCs w:val="28"/>
        </w:rPr>
        <w:t>Участвуют школьники с 1 по 11 классы, студенты, взро</w:t>
      </w:r>
      <w:r w:rsidR="00E15796" w:rsidRPr="00E15796">
        <w:rPr>
          <w:rFonts w:ascii="Times New Roman" w:hAnsi="Times New Roman" w:cs="Times New Roman"/>
          <w:sz w:val="28"/>
          <w:szCs w:val="28"/>
        </w:rPr>
        <w:t>с</w:t>
      </w:r>
      <w:r w:rsidR="00E15796" w:rsidRPr="00E15796">
        <w:rPr>
          <w:rFonts w:ascii="Times New Roman" w:hAnsi="Times New Roman" w:cs="Times New Roman"/>
          <w:sz w:val="28"/>
          <w:szCs w:val="28"/>
        </w:rPr>
        <w:t>лые.</w:t>
      </w:r>
    </w:p>
    <w:p w:rsidR="00E15796" w:rsidRPr="00E15796" w:rsidRDefault="00E15796" w:rsidP="00E15796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5796">
        <w:rPr>
          <w:rFonts w:ascii="Times New Roman" w:hAnsi="Times New Roman" w:cs="Times New Roman"/>
          <w:bCs/>
          <w:sz w:val="28"/>
          <w:szCs w:val="28"/>
        </w:rPr>
        <w:t xml:space="preserve">Международный конкурс «Кенгуру». </w:t>
      </w:r>
      <w:r w:rsidRPr="00E15796">
        <w:rPr>
          <w:rFonts w:ascii="Times New Roman" w:hAnsi="Times New Roman" w:cs="Times New Roman"/>
          <w:sz w:val="28"/>
          <w:szCs w:val="28"/>
        </w:rPr>
        <w:t>К конкурсу без всякого предвар</w:t>
      </w:r>
      <w:r w:rsidRPr="00E15796">
        <w:rPr>
          <w:rFonts w:ascii="Times New Roman" w:hAnsi="Times New Roman" w:cs="Times New Roman"/>
          <w:sz w:val="28"/>
          <w:szCs w:val="28"/>
        </w:rPr>
        <w:t>и</w:t>
      </w:r>
      <w:r w:rsidRPr="00E15796">
        <w:rPr>
          <w:rFonts w:ascii="Times New Roman" w:hAnsi="Times New Roman" w:cs="Times New Roman"/>
          <w:sz w:val="28"/>
          <w:szCs w:val="28"/>
        </w:rPr>
        <w:t>тельного отбора допускаются все школьники с 3 по 10 класс. Возрастные кат</w:t>
      </w:r>
      <w:r w:rsidRPr="00E15796">
        <w:rPr>
          <w:rFonts w:ascii="Times New Roman" w:hAnsi="Times New Roman" w:cs="Times New Roman"/>
          <w:sz w:val="28"/>
          <w:szCs w:val="28"/>
        </w:rPr>
        <w:t>е</w:t>
      </w:r>
      <w:r w:rsidRPr="00E15796">
        <w:rPr>
          <w:rFonts w:ascii="Times New Roman" w:hAnsi="Times New Roman" w:cs="Times New Roman"/>
          <w:sz w:val="28"/>
          <w:szCs w:val="28"/>
        </w:rPr>
        <w:t>гории распределены так: Ecolier – 3 и 4 классы, Benjamin – 5 и 6 классы, Cadet – 7 и 8 классы и Junior – 9 и 10 классы (в категории Student в нашей стране конкурс не проводится). Связаться с Российским оргкомитетом «Кенгуру» можно адресу: 197198, Санкт-Петербург, а/я 113, тел. (812)233-38-51, эле</w:t>
      </w:r>
      <w:r w:rsidRPr="00E15796">
        <w:rPr>
          <w:rFonts w:ascii="Times New Roman" w:hAnsi="Times New Roman" w:cs="Times New Roman"/>
          <w:sz w:val="28"/>
          <w:szCs w:val="28"/>
        </w:rPr>
        <w:t>к</w:t>
      </w:r>
      <w:r w:rsidRPr="00E15796">
        <w:rPr>
          <w:rFonts w:ascii="Times New Roman" w:hAnsi="Times New Roman" w:cs="Times New Roman"/>
          <w:sz w:val="28"/>
          <w:szCs w:val="28"/>
        </w:rPr>
        <w:t>тронный адрес:</w:t>
      </w:r>
      <w:r w:rsidRPr="00E15796">
        <w:rPr>
          <w:rFonts w:ascii="Times New Roman" w:hAnsi="Times New Roman" w:cs="Times New Roman"/>
          <w:b/>
          <w:bCs/>
          <w:sz w:val="28"/>
          <w:szCs w:val="28"/>
        </w:rPr>
        <w:t xml:space="preserve"> ipo@sp.ru</w:t>
      </w:r>
    </w:p>
    <w:p w:rsidR="00E15796" w:rsidRPr="00E15796" w:rsidRDefault="006A42F7" w:rsidP="00E15796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59" w:history="1">
        <w:r w:rsidR="00E15796" w:rsidRPr="00E15796">
          <w:rPr>
            <w:rStyle w:val="a8"/>
            <w:rFonts w:ascii="Times New Roman" w:hAnsi="Times New Roman" w:cs="Times New Roman"/>
            <w:sz w:val="28"/>
            <w:szCs w:val="28"/>
          </w:rPr>
          <w:t>http://www.ipo.spb.ru/kio/.-</w:t>
        </w:r>
      </w:hyperlink>
      <w:r w:rsidR="00E15796" w:rsidRPr="00E15796">
        <w:rPr>
          <w:rFonts w:ascii="Times New Roman" w:hAnsi="Times New Roman" w:cs="Times New Roman"/>
          <w:sz w:val="28"/>
          <w:szCs w:val="28"/>
        </w:rPr>
        <w:t>Всероссийский дистанционный Конкурс-игра «КИО-2010» (Конструируй, Исследуй, Оптимизируй).</w:t>
      </w:r>
    </w:p>
    <w:p w:rsidR="00E15796" w:rsidRDefault="00E15796" w:rsidP="0083527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D45D8" w:rsidRDefault="003D45D8" w:rsidP="0083527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D45D8" w:rsidRDefault="003D45D8" w:rsidP="0083527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D45D8" w:rsidRDefault="003D45D8" w:rsidP="0083527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3527C" w:rsidRDefault="0083527C" w:rsidP="0083527C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1</w:t>
      </w:r>
    </w:p>
    <w:p w:rsidR="00251492" w:rsidRPr="0098086E" w:rsidRDefault="00B468D3" w:rsidP="00251492">
      <w:pPr>
        <w:pStyle w:val="Style2"/>
        <w:widowControl/>
        <w:spacing w:line="360" w:lineRule="auto"/>
        <w:ind w:firstLine="709"/>
        <w:jc w:val="center"/>
        <w:rPr>
          <w:rStyle w:val="FontStyle12"/>
          <w:b/>
          <w:i/>
          <w:sz w:val="28"/>
          <w:szCs w:val="28"/>
        </w:rPr>
      </w:pPr>
      <w:r w:rsidRPr="00B468D3">
        <w:rPr>
          <w:b/>
          <w:bCs/>
          <w:i/>
          <w:color w:val="000000"/>
          <w:sz w:val="28"/>
          <w:szCs w:val="28"/>
        </w:rPr>
        <w:t>Примерная структура рабочей программы</w:t>
      </w:r>
      <w:r w:rsidR="00310303">
        <w:rPr>
          <w:b/>
          <w:bCs/>
          <w:i/>
          <w:color w:val="000000"/>
          <w:sz w:val="28"/>
          <w:szCs w:val="28"/>
        </w:rPr>
        <w:t xml:space="preserve"> </w:t>
      </w:r>
      <w:r w:rsidR="00D366CB">
        <w:rPr>
          <w:b/>
          <w:bCs/>
          <w:i/>
          <w:color w:val="000000"/>
          <w:sz w:val="28"/>
          <w:szCs w:val="28"/>
        </w:rPr>
        <w:t xml:space="preserve">в рамках </w:t>
      </w:r>
      <w:r w:rsidR="00251492" w:rsidRPr="0098086E">
        <w:rPr>
          <w:b/>
          <w:bCs/>
          <w:i/>
          <w:color w:val="000000"/>
          <w:sz w:val="28"/>
          <w:szCs w:val="28"/>
        </w:rPr>
        <w:t>Федерального компонента государственного образовательного стандарта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sz w:val="28"/>
          <w:szCs w:val="28"/>
        </w:rPr>
        <w:t>Структура программы определяет внутреннюю логику организации учебно-методического материала в виде иерархической системы и состоит из следующих блоков: титульный лист; пояснительная записка; «учебно – тем</w:t>
      </w:r>
      <w:r w:rsidRPr="009D2874">
        <w:rPr>
          <w:rFonts w:ascii="Times New Roman" w:hAnsi="Times New Roman"/>
          <w:sz w:val="28"/>
          <w:szCs w:val="28"/>
        </w:rPr>
        <w:t>а</w:t>
      </w:r>
      <w:r w:rsidRPr="009D2874">
        <w:rPr>
          <w:rFonts w:ascii="Times New Roman" w:hAnsi="Times New Roman"/>
          <w:sz w:val="28"/>
          <w:szCs w:val="28"/>
        </w:rPr>
        <w:t>тический план»; содержание программы; список литературы для учащихся; список литературы, использованной педагогом; контрольные материалы.</w:t>
      </w:r>
    </w:p>
    <w:p w:rsidR="00B468D3" w:rsidRPr="009D2874" w:rsidRDefault="00B468D3" w:rsidP="00B13140">
      <w:pPr>
        <w:numPr>
          <w:ilvl w:val="0"/>
          <w:numId w:val="11"/>
        </w:numPr>
        <w:tabs>
          <w:tab w:val="clear" w:pos="1699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68D3">
        <w:rPr>
          <w:rFonts w:ascii="Times New Roman" w:hAnsi="Times New Roman"/>
          <w:bCs/>
          <w:i/>
          <w:color w:val="000000"/>
          <w:sz w:val="28"/>
          <w:szCs w:val="28"/>
        </w:rPr>
        <w:t>Титульный лист</w:t>
      </w:r>
      <w:r w:rsidRPr="009D2874">
        <w:rPr>
          <w:rFonts w:ascii="Times New Roman" w:hAnsi="Times New Roman"/>
          <w:color w:val="000000"/>
          <w:sz w:val="28"/>
          <w:szCs w:val="28"/>
        </w:rPr>
        <w:t xml:space="preserve">должен содержать: </w:t>
      </w:r>
    </w:p>
    <w:p w:rsidR="00B468D3" w:rsidRPr="009D2874" w:rsidRDefault="00B468D3" w:rsidP="00B13140">
      <w:pPr>
        <w:numPr>
          <w:ilvl w:val="1"/>
          <w:numId w:val="11"/>
        </w:numPr>
        <w:tabs>
          <w:tab w:val="clear" w:pos="1789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наименование образовательно</w:t>
      </w:r>
      <w:r>
        <w:rPr>
          <w:rFonts w:ascii="Times New Roman" w:hAnsi="Times New Roman"/>
          <w:color w:val="000000"/>
          <w:sz w:val="28"/>
          <w:szCs w:val="28"/>
        </w:rPr>
        <w:t>йорганизации</w:t>
      </w:r>
      <w:r w:rsidRPr="009D2874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B468D3" w:rsidRPr="009D2874" w:rsidRDefault="00B468D3" w:rsidP="00B13140">
      <w:pPr>
        <w:numPr>
          <w:ilvl w:val="1"/>
          <w:numId w:val="11"/>
        </w:numPr>
        <w:tabs>
          <w:tab w:val="clear" w:pos="1789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 xml:space="preserve">наименование изучаемого предмета; </w:t>
      </w:r>
    </w:p>
    <w:p w:rsidR="00B468D3" w:rsidRPr="009D2874" w:rsidRDefault="00B468D3" w:rsidP="00B13140">
      <w:pPr>
        <w:numPr>
          <w:ilvl w:val="1"/>
          <w:numId w:val="11"/>
        </w:numPr>
        <w:tabs>
          <w:tab w:val="clear" w:pos="1789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 xml:space="preserve">год разработки; </w:t>
      </w:r>
    </w:p>
    <w:p w:rsidR="00B468D3" w:rsidRPr="009D2874" w:rsidRDefault="00B468D3" w:rsidP="00B13140">
      <w:pPr>
        <w:numPr>
          <w:ilvl w:val="1"/>
          <w:numId w:val="11"/>
        </w:numPr>
        <w:tabs>
          <w:tab w:val="clear" w:pos="1789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ФИО разработчика или составителя программы;</w:t>
      </w:r>
    </w:p>
    <w:p w:rsidR="00B468D3" w:rsidRPr="009D2874" w:rsidRDefault="00B468D3" w:rsidP="00B13140">
      <w:pPr>
        <w:numPr>
          <w:ilvl w:val="1"/>
          <w:numId w:val="11"/>
        </w:numPr>
        <w:tabs>
          <w:tab w:val="clear" w:pos="1789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соответствующие грифы о рассмотрении программы на МО уч</w:t>
      </w:r>
      <w:r w:rsidRPr="009D2874">
        <w:rPr>
          <w:rFonts w:ascii="Times New Roman" w:hAnsi="Times New Roman"/>
          <w:color w:val="000000"/>
          <w:sz w:val="28"/>
          <w:szCs w:val="28"/>
        </w:rPr>
        <w:t>и</w:t>
      </w:r>
      <w:r w:rsidRPr="009D2874">
        <w:rPr>
          <w:rFonts w:ascii="Times New Roman" w:hAnsi="Times New Roman"/>
          <w:color w:val="000000"/>
          <w:sz w:val="28"/>
          <w:szCs w:val="28"/>
        </w:rPr>
        <w:t>телей математики и утверждении программы на школьном уровне.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b/>
          <w:bCs/>
          <w:color w:val="000000"/>
          <w:sz w:val="28"/>
          <w:szCs w:val="28"/>
        </w:rPr>
        <w:t xml:space="preserve">2. </w:t>
      </w:r>
      <w:r w:rsidRPr="00B468D3">
        <w:rPr>
          <w:rFonts w:ascii="Times New Roman" w:hAnsi="Times New Roman"/>
          <w:bCs/>
          <w:i/>
          <w:color w:val="000000"/>
          <w:sz w:val="28"/>
          <w:szCs w:val="28"/>
        </w:rPr>
        <w:t>Пояснительная записка.</w:t>
      </w:r>
      <w:r w:rsidRPr="009D2874">
        <w:rPr>
          <w:rFonts w:ascii="Times New Roman" w:hAnsi="Times New Roman"/>
          <w:color w:val="000000"/>
          <w:sz w:val="28"/>
          <w:szCs w:val="28"/>
        </w:rPr>
        <w:t xml:space="preserve"> Одной из наиболее важных частей програ</w:t>
      </w:r>
      <w:r w:rsidRPr="009D2874">
        <w:rPr>
          <w:rFonts w:ascii="Times New Roman" w:hAnsi="Times New Roman"/>
          <w:color w:val="000000"/>
          <w:sz w:val="28"/>
          <w:szCs w:val="28"/>
        </w:rPr>
        <w:t>м</w:t>
      </w:r>
      <w:r w:rsidRPr="009D2874">
        <w:rPr>
          <w:rFonts w:ascii="Times New Roman" w:hAnsi="Times New Roman"/>
          <w:color w:val="000000"/>
          <w:sz w:val="28"/>
          <w:szCs w:val="28"/>
        </w:rPr>
        <w:t xml:space="preserve">мы является </w:t>
      </w:r>
      <w:r w:rsidRPr="00BE04BA">
        <w:rPr>
          <w:rFonts w:ascii="Times New Roman" w:hAnsi="Times New Roman"/>
          <w:bCs/>
          <w:color w:val="000000"/>
          <w:sz w:val="28"/>
          <w:szCs w:val="28"/>
        </w:rPr>
        <w:t>пояснительная записка</w:t>
      </w:r>
      <w:r w:rsidRPr="00BE04BA">
        <w:rPr>
          <w:rFonts w:ascii="Times New Roman" w:hAnsi="Times New Roman"/>
          <w:color w:val="000000"/>
          <w:sz w:val="28"/>
          <w:szCs w:val="28"/>
        </w:rPr>
        <w:t>,</w:t>
      </w:r>
      <w:r w:rsidRPr="009D2874">
        <w:rPr>
          <w:rFonts w:ascii="Times New Roman" w:hAnsi="Times New Roman"/>
          <w:color w:val="000000"/>
          <w:sz w:val="28"/>
          <w:szCs w:val="28"/>
        </w:rPr>
        <w:t xml:space="preserve"> которая характеризует осознанность с</w:t>
      </w:r>
      <w:r w:rsidRPr="009D2874">
        <w:rPr>
          <w:rFonts w:ascii="Times New Roman" w:hAnsi="Times New Roman"/>
          <w:color w:val="000000"/>
          <w:sz w:val="28"/>
          <w:szCs w:val="28"/>
        </w:rPr>
        <w:t>о</w:t>
      </w:r>
      <w:r w:rsidRPr="009D2874">
        <w:rPr>
          <w:rFonts w:ascii="Times New Roman" w:hAnsi="Times New Roman"/>
          <w:color w:val="000000"/>
          <w:sz w:val="28"/>
          <w:szCs w:val="28"/>
        </w:rPr>
        <w:t>ставителем сущности учебного предмета «Математика» и ее места и особе</w:t>
      </w:r>
      <w:r w:rsidRPr="009D2874">
        <w:rPr>
          <w:rFonts w:ascii="Times New Roman" w:hAnsi="Times New Roman"/>
          <w:color w:val="000000"/>
          <w:sz w:val="28"/>
          <w:szCs w:val="28"/>
        </w:rPr>
        <w:t>н</w:t>
      </w:r>
      <w:r w:rsidRPr="009D2874">
        <w:rPr>
          <w:rFonts w:ascii="Times New Roman" w:hAnsi="Times New Roman"/>
          <w:color w:val="000000"/>
          <w:sz w:val="28"/>
          <w:szCs w:val="28"/>
        </w:rPr>
        <w:t>ности обучения учащихся.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В пояснительной записке к программе должны быть отражены следу</w:t>
      </w:r>
      <w:r w:rsidRPr="009D2874">
        <w:rPr>
          <w:rFonts w:ascii="Times New Roman" w:hAnsi="Times New Roman"/>
          <w:color w:val="000000"/>
          <w:sz w:val="28"/>
          <w:szCs w:val="28"/>
        </w:rPr>
        <w:t>ю</w:t>
      </w:r>
      <w:r w:rsidRPr="009D2874">
        <w:rPr>
          <w:rFonts w:ascii="Times New Roman" w:hAnsi="Times New Roman"/>
          <w:color w:val="000000"/>
          <w:sz w:val="28"/>
          <w:szCs w:val="28"/>
        </w:rPr>
        <w:t>щие моменты:</w:t>
      </w:r>
    </w:p>
    <w:p w:rsidR="00B468D3" w:rsidRPr="009D2874" w:rsidRDefault="00B468D3" w:rsidP="00B13140">
      <w:pPr>
        <w:numPr>
          <w:ilvl w:val="0"/>
          <w:numId w:val="12"/>
        </w:numPr>
        <w:tabs>
          <w:tab w:val="clear" w:pos="1429"/>
          <w:tab w:val="num" w:pos="-143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Перечень нормативных документов, лежащих в основе програ</w:t>
      </w:r>
      <w:r w:rsidRPr="009D2874">
        <w:rPr>
          <w:rFonts w:ascii="Times New Roman" w:hAnsi="Times New Roman"/>
          <w:color w:val="000000"/>
          <w:sz w:val="28"/>
          <w:szCs w:val="28"/>
        </w:rPr>
        <w:t>м</w:t>
      </w:r>
      <w:r w:rsidRPr="009D2874">
        <w:rPr>
          <w:rFonts w:ascii="Times New Roman" w:hAnsi="Times New Roman"/>
          <w:color w:val="000000"/>
          <w:sz w:val="28"/>
          <w:szCs w:val="28"/>
        </w:rPr>
        <w:t>мы.</w:t>
      </w:r>
    </w:p>
    <w:p w:rsidR="00B468D3" w:rsidRPr="009D2874" w:rsidRDefault="00B468D3" w:rsidP="00B13140">
      <w:pPr>
        <w:numPr>
          <w:ilvl w:val="0"/>
          <w:numId w:val="12"/>
        </w:numPr>
        <w:tabs>
          <w:tab w:val="clear" w:pos="1429"/>
          <w:tab w:val="num" w:pos="-143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Специфика предмета «Математика» и актуальность его изучения в современной системе общего образования.</w:t>
      </w:r>
    </w:p>
    <w:p w:rsidR="00B468D3" w:rsidRPr="009D2874" w:rsidRDefault="00B468D3" w:rsidP="00B13140">
      <w:pPr>
        <w:numPr>
          <w:ilvl w:val="0"/>
          <w:numId w:val="12"/>
        </w:numPr>
        <w:tabs>
          <w:tab w:val="clear" w:pos="1429"/>
          <w:tab w:val="num" w:pos="-143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Цель и задачи данной учебного предмета «Математика» в области формирования системы знаний, практических умений, обеспечения общего уровня образованности, развития и воспитания учащихся. Задачи раскрываю</w:t>
      </w:r>
      <w:r w:rsidRPr="009D2874">
        <w:rPr>
          <w:rFonts w:ascii="Times New Roman" w:hAnsi="Times New Roman"/>
          <w:color w:val="000000"/>
          <w:sz w:val="28"/>
          <w:szCs w:val="28"/>
        </w:rPr>
        <w:t>т</w:t>
      </w:r>
      <w:r w:rsidRPr="009D2874">
        <w:rPr>
          <w:rFonts w:ascii="Times New Roman" w:hAnsi="Times New Roman"/>
          <w:color w:val="000000"/>
          <w:sz w:val="28"/>
          <w:szCs w:val="28"/>
        </w:rPr>
        <w:t>ся в соответствии с Государственным образовательным стандартом.</w:t>
      </w:r>
    </w:p>
    <w:p w:rsidR="00B468D3" w:rsidRPr="009D2874" w:rsidRDefault="00B468D3" w:rsidP="00B13140">
      <w:pPr>
        <w:numPr>
          <w:ilvl w:val="0"/>
          <w:numId w:val="12"/>
        </w:numPr>
        <w:tabs>
          <w:tab w:val="clear" w:pos="1429"/>
          <w:tab w:val="num" w:pos="-143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lastRenderedPageBreak/>
        <w:t>Место предмета в системе общего образования и условия его о</w:t>
      </w:r>
      <w:r w:rsidRPr="009D2874">
        <w:rPr>
          <w:rFonts w:ascii="Times New Roman" w:hAnsi="Times New Roman"/>
          <w:color w:val="000000"/>
          <w:sz w:val="28"/>
          <w:szCs w:val="28"/>
        </w:rPr>
        <w:t>с</w:t>
      </w:r>
      <w:r w:rsidRPr="009D2874">
        <w:rPr>
          <w:rFonts w:ascii="Times New Roman" w:hAnsi="Times New Roman"/>
          <w:color w:val="000000"/>
          <w:sz w:val="28"/>
          <w:szCs w:val="28"/>
        </w:rPr>
        <w:t>воения и о</w:t>
      </w:r>
      <w:r w:rsidRPr="009D2874">
        <w:rPr>
          <w:rFonts w:ascii="Times New Roman" w:hAnsi="Times New Roman"/>
          <w:sz w:val="28"/>
          <w:szCs w:val="28"/>
        </w:rPr>
        <w:t>собенности программного материала</w:t>
      </w:r>
      <w:r w:rsidRPr="009D287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B468D3" w:rsidRPr="009D2874" w:rsidRDefault="00B468D3" w:rsidP="00B13140">
      <w:pPr>
        <w:numPr>
          <w:ilvl w:val="0"/>
          <w:numId w:val="12"/>
        </w:numPr>
        <w:tabs>
          <w:tab w:val="clear" w:pos="1429"/>
          <w:tab w:val="num" w:pos="-143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 xml:space="preserve">Особенности организации учебного процесса по предмету: </w:t>
      </w:r>
      <w:r w:rsidRPr="009D2874">
        <w:rPr>
          <w:rFonts w:ascii="Times New Roman" w:hAnsi="Times New Roman"/>
          <w:sz w:val="28"/>
          <w:szCs w:val="28"/>
        </w:rPr>
        <w:t>спец</w:t>
      </w:r>
      <w:r w:rsidRPr="009D2874">
        <w:rPr>
          <w:rFonts w:ascii="Times New Roman" w:hAnsi="Times New Roman"/>
          <w:sz w:val="28"/>
          <w:szCs w:val="28"/>
        </w:rPr>
        <w:t>и</w:t>
      </w:r>
      <w:r w:rsidRPr="009D2874">
        <w:rPr>
          <w:rFonts w:ascii="Times New Roman" w:hAnsi="Times New Roman"/>
          <w:sz w:val="28"/>
          <w:szCs w:val="28"/>
        </w:rPr>
        <w:t>фику образовательного учреждения (отражённую в его уставе, программе и концепции развития, образовательной программе); его материально-техническую оснащённость (например, темы и содержание уроков зависят от наличия фильмов, микроскопов, таблиц, учебников и учебных пособий, разд</w:t>
      </w:r>
      <w:r w:rsidRPr="009D2874">
        <w:rPr>
          <w:rFonts w:ascii="Times New Roman" w:hAnsi="Times New Roman"/>
          <w:sz w:val="28"/>
          <w:szCs w:val="28"/>
        </w:rPr>
        <w:t>а</w:t>
      </w:r>
      <w:r w:rsidRPr="009D2874">
        <w:rPr>
          <w:rFonts w:ascii="Times New Roman" w:hAnsi="Times New Roman"/>
          <w:sz w:val="28"/>
          <w:szCs w:val="28"/>
        </w:rPr>
        <w:t>точного материала и т.д. и т.п.); психологические особенности обучающихся, их образовательные интересы (для профильных и непрофильных классов, для классов с детьми с отклонениями в развитии и для классов с детьми без откл</w:t>
      </w:r>
      <w:r w:rsidRPr="009D2874">
        <w:rPr>
          <w:rFonts w:ascii="Times New Roman" w:hAnsi="Times New Roman"/>
          <w:sz w:val="28"/>
          <w:szCs w:val="28"/>
        </w:rPr>
        <w:t>о</w:t>
      </w:r>
      <w:r w:rsidRPr="009D2874">
        <w:rPr>
          <w:rFonts w:ascii="Times New Roman" w:hAnsi="Times New Roman"/>
          <w:sz w:val="28"/>
          <w:szCs w:val="28"/>
        </w:rPr>
        <w:t xml:space="preserve">нений рабочие); </w:t>
      </w:r>
      <w:r w:rsidRPr="009D2874">
        <w:rPr>
          <w:rFonts w:ascii="Times New Roman" w:hAnsi="Times New Roman"/>
          <w:color w:val="000000"/>
          <w:sz w:val="28"/>
          <w:szCs w:val="28"/>
        </w:rPr>
        <w:t>формы обучения (обычная, индивидуальная, домашняя, эк</w:t>
      </w:r>
      <w:r w:rsidRPr="009D2874">
        <w:rPr>
          <w:rFonts w:ascii="Times New Roman" w:hAnsi="Times New Roman"/>
          <w:color w:val="000000"/>
          <w:sz w:val="28"/>
          <w:szCs w:val="28"/>
        </w:rPr>
        <w:t>с</w:t>
      </w:r>
      <w:r w:rsidRPr="009D2874">
        <w:rPr>
          <w:rFonts w:ascii="Times New Roman" w:hAnsi="Times New Roman"/>
          <w:color w:val="000000"/>
          <w:sz w:val="28"/>
          <w:szCs w:val="28"/>
        </w:rPr>
        <w:t>тернат); предпочтительные формы организации учебного процесса (лекции, традиционные уроки, семинары, практические занятия, лабораторные работы, межпредметные практические занятия и др.); методы и технологии обучения предмету; формы контроля знаний и умений учащихся (текущего и итогов</w:t>
      </w:r>
      <w:r w:rsidRPr="009D2874">
        <w:rPr>
          <w:rFonts w:ascii="Times New Roman" w:hAnsi="Times New Roman"/>
          <w:color w:val="000000"/>
          <w:sz w:val="28"/>
          <w:szCs w:val="28"/>
        </w:rPr>
        <w:t>о</w:t>
      </w:r>
      <w:r w:rsidRPr="009D2874">
        <w:rPr>
          <w:rFonts w:ascii="Times New Roman" w:hAnsi="Times New Roman"/>
          <w:color w:val="000000"/>
          <w:sz w:val="28"/>
          <w:szCs w:val="28"/>
        </w:rPr>
        <w:t>го).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sz w:val="28"/>
          <w:szCs w:val="28"/>
        </w:rPr>
        <w:t xml:space="preserve">Требования к уровню </w:t>
      </w:r>
      <w:r>
        <w:rPr>
          <w:rFonts w:ascii="Times New Roman" w:hAnsi="Times New Roman"/>
          <w:sz w:val="28"/>
          <w:szCs w:val="28"/>
        </w:rPr>
        <w:t xml:space="preserve">подготовки по предмету </w:t>
      </w:r>
      <w:r w:rsidRPr="00BE04BA">
        <w:rPr>
          <w:rFonts w:ascii="Times New Roman" w:hAnsi="Times New Roman"/>
          <w:sz w:val="28"/>
          <w:szCs w:val="28"/>
        </w:rPr>
        <w:t>определяют основные знания, умения и навыки, которыми должны овладеть обучающиеся в соотве</w:t>
      </w:r>
      <w:r w:rsidRPr="00BE04BA">
        <w:rPr>
          <w:rFonts w:ascii="Times New Roman" w:hAnsi="Times New Roman"/>
          <w:sz w:val="28"/>
          <w:szCs w:val="28"/>
        </w:rPr>
        <w:t>т</w:t>
      </w:r>
      <w:r w:rsidRPr="00BE04BA">
        <w:rPr>
          <w:rFonts w:ascii="Times New Roman" w:hAnsi="Times New Roman"/>
          <w:sz w:val="28"/>
          <w:szCs w:val="28"/>
        </w:rPr>
        <w:t>ствии с требованиями государственного образовательного стандарта.</w:t>
      </w:r>
      <w:r>
        <w:rPr>
          <w:rFonts w:ascii="Times New Roman" w:hAnsi="Times New Roman"/>
          <w:sz w:val="28"/>
          <w:szCs w:val="28"/>
        </w:rPr>
        <w:t xml:space="preserve"> Согла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но </w:t>
      </w:r>
      <w:r w:rsidRPr="009D2874">
        <w:rPr>
          <w:rFonts w:ascii="Times New Roman" w:hAnsi="Times New Roman"/>
          <w:color w:val="000000"/>
          <w:sz w:val="28"/>
          <w:szCs w:val="28"/>
        </w:rPr>
        <w:t>современным требованиям к планированию образовательного процесса в рабочей учебной программе по предмету должны быть отражены и конкрет</w:t>
      </w:r>
      <w:r w:rsidRPr="009D2874">
        <w:rPr>
          <w:rFonts w:ascii="Times New Roman" w:hAnsi="Times New Roman"/>
          <w:color w:val="000000"/>
          <w:sz w:val="28"/>
          <w:szCs w:val="28"/>
        </w:rPr>
        <w:t>и</w:t>
      </w:r>
      <w:r w:rsidRPr="009D2874">
        <w:rPr>
          <w:rFonts w:ascii="Times New Roman" w:hAnsi="Times New Roman"/>
          <w:color w:val="000000"/>
          <w:sz w:val="28"/>
          <w:szCs w:val="28"/>
        </w:rPr>
        <w:t>зированы ключевые компетенции или общеучебные умения, навыки, способы деятельности, которые могут быть сформированы на данно</w:t>
      </w:r>
      <w:r>
        <w:rPr>
          <w:rFonts w:ascii="Times New Roman" w:hAnsi="Times New Roman"/>
          <w:color w:val="000000"/>
          <w:sz w:val="28"/>
          <w:szCs w:val="28"/>
        </w:rPr>
        <w:t>му</w:t>
      </w:r>
      <w:r w:rsidRPr="009D2874">
        <w:rPr>
          <w:rFonts w:ascii="Times New Roman" w:hAnsi="Times New Roman"/>
          <w:color w:val="000000"/>
          <w:sz w:val="28"/>
          <w:szCs w:val="28"/>
        </w:rPr>
        <w:t xml:space="preserve"> учебно</w:t>
      </w:r>
      <w:r>
        <w:rPr>
          <w:rFonts w:ascii="Times New Roman" w:hAnsi="Times New Roman"/>
          <w:color w:val="000000"/>
          <w:sz w:val="28"/>
          <w:szCs w:val="28"/>
        </w:rPr>
        <w:t>му пре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мету</w:t>
      </w:r>
      <w:r w:rsidRPr="009D2874">
        <w:rPr>
          <w:rFonts w:ascii="Times New Roman" w:hAnsi="Times New Roman"/>
          <w:color w:val="000000"/>
          <w:sz w:val="28"/>
          <w:szCs w:val="28"/>
        </w:rPr>
        <w:t>.</w:t>
      </w:r>
    </w:p>
    <w:p w:rsidR="00B468D3" w:rsidRPr="009D2874" w:rsidRDefault="00B468D3" w:rsidP="00B13140">
      <w:pPr>
        <w:numPr>
          <w:ilvl w:val="0"/>
          <w:numId w:val="12"/>
        </w:numPr>
        <w:tabs>
          <w:tab w:val="clear" w:pos="1429"/>
          <w:tab w:val="num" w:pos="-143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sz w:val="28"/>
          <w:szCs w:val="28"/>
        </w:rPr>
        <w:t xml:space="preserve">Объем и сроки изучения. </w:t>
      </w:r>
    </w:p>
    <w:p w:rsidR="00B468D3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В пояснительной записке к рабочей программе могут содержаться рек</w:t>
      </w:r>
      <w:r w:rsidRPr="009D2874">
        <w:rPr>
          <w:rFonts w:ascii="Times New Roman" w:hAnsi="Times New Roman"/>
          <w:color w:val="000000"/>
          <w:sz w:val="28"/>
          <w:szCs w:val="28"/>
        </w:rPr>
        <w:t>о</w:t>
      </w:r>
      <w:r w:rsidRPr="009D2874">
        <w:rPr>
          <w:rFonts w:ascii="Times New Roman" w:hAnsi="Times New Roman"/>
          <w:color w:val="000000"/>
          <w:sz w:val="28"/>
          <w:szCs w:val="28"/>
        </w:rPr>
        <w:t>мендации по организации самостоятельной работы учащихся. Учащемуся м</w:t>
      </w:r>
      <w:r w:rsidRPr="009D2874">
        <w:rPr>
          <w:rFonts w:ascii="Times New Roman" w:hAnsi="Times New Roman"/>
          <w:color w:val="000000"/>
          <w:sz w:val="28"/>
          <w:szCs w:val="28"/>
        </w:rPr>
        <w:t>о</w:t>
      </w:r>
      <w:r w:rsidRPr="009D2874">
        <w:rPr>
          <w:rFonts w:ascii="Times New Roman" w:hAnsi="Times New Roman"/>
          <w:color w:val="000000"/>
          <w:sz w:val="28"/>
          <w:szCs w:val="28"/>
        </w:rPr>
        <w:t>гут быть рекомендованы такие виды заданий, как решение упражнений и з</w:t>
      </w:r>
      <w:r w:rsidRPr="009D2874">
        <w:rPr>
          <w:rFonts w:ascii="Times New Roman" w:hAnsi="Times New Roman"/>
          <w:color w:val="000000"/>
          <w:sz w:val="28"/>
          <w:szCs w:val="28"/>
        </w:rPr>
        <w:t>а</w:t>
      </w:r>
      <w:r w:rsidRPr="009D2874">
        <w:rPr>
          <w:rFonts w:ascii="Times New Roman" w:hAnsi="Times New Roman"/>
          <w:color w:val="000000"/>
          <w:sz w:val="28"/>
          <w:szCs w:val="28"/>
        </w:rPr>
        <w:t xml:space="preserve">дач, анализ проблемных практических ситуаций, подготовка к деловым играм </w:t>
      </w:r>
      <w:r w:rsidRPr="009D2874">
        <w:rPr>
          <w:rFonts w:ascii="Times New Roman" w:hAnsi="Times New Roman"/>
          <w:color w:val="000000"/>
          <w:sz w:val="28"/>
          <w:szCs w:val="28"/>
        </w:rPr>
        <w:lastRenderedPageBreak/>
        <w:t>и участие в них, работа на тренажерах, подготовка рефератов, докладов, п</w:t>
      </w:r>
      <w:r w:rsidRPr="009D2874">
        <w:rPr>
          <w:rFonts w:ascii="Times New Roman" w:hAnsi="Times New Roman"/>
          <w:color w:val="000000"/>
          <w:sz w:val="28"/>
          <w:szCs w:val="28"/>
        </w:rPr>
        <w:t>о</w:t>
      </w:r>
      <w:r w:rsidRPr="009D2874">
        <w:rPr>
          <w:rFonts w:ascii="Times New Roman" w:hAnsi="Times New Roman"/>
          <w:color w:val="000000"/>
          <w:sz w:val="28"/>
          <w:szCs w:val="28"/>
        </w:rPr>
        <w:t>становка экспериментов, исследовательская учебная работа и др.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B468D3">
        <w:rPr>
          <w:rFonts w:ascii="Times New Roman" w:hAnsi="Times New Roman"/>
          <w:i/>
          <w:color w:val="000000"/>
          <w:sz w:val="28"/>
          <w:szCs w:val="28"/>
        </w:rPr>
        <w:t>Учебно-т</w:t>
      </w:r>
      <w:r w:rsidRPr="00B468D3">
        <w:rPr>
          <w:rFonts w:ascii="Times New Roman" w:hAnsi="Times New Roman"/>
          <w:bCs/>
          <w:i/>
          <w:color w:val="000000"/>
          <w:sz w:val="28"/>
          <w:szCs w:val="28"/>
        </w:rPr>
        <w:t>ематический план по предмету.</w:t>
      </w:r>
      <w:r w:rsidRPr="009D2874">
        <w:rPr>
          <w:rFonts w:ascii="Times New Roman" w:hAnsi="Times New Roman"/>
          <w:color w:val="000000"/>
          <w:sz w:val="28"/>
          <w:szCs w:val="28"/>
        </w:rPr>
        <w:t xml:space="preserve"> В учебно-</w:t>
      </w:r>
      <w:r w:rsidRPr="009D2874">
        <w:rPr>
          <w:rFonts w:ascii="Times New Roman" w:hAnsi="Times New Roman"/>
          <w:bCs/>
          <w:color w:val="000000"/>
          <w:sz w:val="28"/>
          <w:szCs w:val="28"/>
        </w:rPr>
        <w:t xml:space="preserve">тематическом плане </w:t>
      </w:r>
      <w:r w:rsidRPr="009D2874">
        <w:rPr>
          <w:rFonts w:ascii="Times New Roman" w:hAnsi="Times New Roman"/>
          <w:color w:val="000000"/>
          <w:sz w:val="28"/>
          <w:szCs w:val="28"/>
        </w:rPr>
        <w:t>должна быть раскрыта последовательность изучения разделов и тем программы, распределены учебные часы по разделам и темам из расчета тр</w:t>
      </w:r>
      <w:r w:rsidRPr="009D2874">
        <w:rPr>
          <w:rFonts w:ascii="Times New Roman" w:hAnsi="Times New Roman"/>
          <w:color w:val="000000"/>
          <w:sz w:val="28"/>
          <w:szCs w:val="28"/>
        </w:rPr>
        <w:t>у</w:t>
      </w:r>
      <w:r w:rsidRPr="009D2874">
        <w:rPr>
          <w:rFonts w:ascii="Times New Roman" w:hAnsi="Times New Roman"/>
          <w:color w:val="000000"/>
          <w:sz w:val="28"/>
          <w:szCs w:val="28"/>
        </w:rPr>
        <w:t>доемкости предмета и количества учебных недель. Образовательное учрежд</w:t>
      </w:r>
      <w:r w:rsidRPr="009D2874">
        <w:rPr>
          <w:rFonts w:ascii="Times New Roman" w:hAnsi="Times New Roman"/>
          <w:color w:val="000000"/>
          <w:sz w:val="28"/>
          <w:szCs w:val="28"/>
        </w:rPr>
        <w:t>е</w:t>
      </w:r>
      <w:r w:rsidRPr="009D2874">
        <w:rPr>
          <w:rFonts w:ascii="Times New Roman" w:hAnsi="Times New Roman"/>
          <w:color w:val="000000"/>
          <w:sz w:val="28"/>
          <w:szCs w:val="28"/>
        </w:rPr>
        <w:t>ние имеет право включать дополнительные темы по сравнению с примерными программами учебных дисциплин. Перечень лабораторных работ и практич</w:t>
      </w:r>
      <w:r w:rsidRPr="009D2874">
        <w:rPr>
          <w:rFonts w:ascii="Times New Roman" w:hAnsi="Times New Roman"/>
          <w:color w:val="000000"/>
          <w:sz w:val="28"/>
          <w:szCs w:val="28"/>
        </w:rPr>
        <w:t>е</w:t>
      </w:r>
      <w:r w:rsidRPr="009D2874">
        <w:rPr>
          <w:rFonts w:ascii="Times New Roman" w:hAnsi="Times New Roman"/>
          <w:color w:val="000000"/>
          <w:sz w:val="28"/>
          <w:szCs w:val="28"/>
        </w:rPr>
        <w:t>ских занятий, а также количество часов по темам могут отличаться от учебной программы к используемому в учебном процессе учебнику, но при этом должны формировать уровень подготовки, определенный Государственными требованиями, а также дополнительными требованиями, установленными с</w:t>
      </w:r>
      <w:r w:rsidRPr="009D2874">
        <w:rPr>
          <w:rFonts w:ascii="Times New Roman" w:hAnsi="Times New Roman"/>
          <w:color w:val="000000"/>
          <w:sz w:val="28"/>
          <w:szCs w:val="28"/>
        </w:rPr>
        <w:t>а</w:t>
      </w:r>
      <w:r w:rsidRPr="009D2874">
        <w:rPr>
          <w:rFonts w:ascii="Times New Roman" w:hAnsi="Times New Roman"/>
          <w:color w:val="000000"/>
          <w:sz w:val="28"/>
          <w:szCs w:val="28"/>
        </w:rPr>
        <w:t>мим образовательным учреждением. При разработке учебно-тематического плана в выпускных классах необходимо обратить внимание на выделение времени для подготовки к ГИА и ЕГЭ.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Фактически разработка тематического плана – это разработка структуры учебного предмета, внутреннее упорядочение и установление согласованности между учебными темами. Разумно применить последовательность структур</w:t>
      </w:r>
      <w:r w:rsidRPr="009D2874">
        <w:rPr>
          <w:rFonts w:ascii="Times New Roman" w:hAnsi="Times New Roman"/>
          <w:color w:val="000000"/>
          <w:sz w:val="28"/>
          <w:szCs w:val="28"/>
        </w:rPr>
        <w:t>и</w:t>
      </w:r>
      <w:r w:rsidRPr="009D2874">
        <w:rPr>
          <w:rFonts w:ascii="Times New Roman" w:hAnsi="Times New Roman"/>
          <w:color w:val="000000"/>
          <w:sz w:val="28"/>
          <w:szCs w:val="28"/>
        </w:rPr>
        <w:t>рования учебного материала в логике, предложенного автором учебника. При изменении логической структуры курса необходимо обоснование того, что л</w:t>
      </w:r>
      <w:r w:rsidRPr="009D2874">
        <w:rPr>
          <w:rFonts w:ascii="Times New Roman" w:hAnsi="Times New Roman"/>
          <w:color w:val="000000"/>
          <w:sz w:val="28"/>
          <w:szCs w:val="28"/>
        </w:rPr>
        <w:t>о</w:t>
      </w:r>
      <w:r w:rsidRPr="009D2874">
        <w:rPr>
          <w:rFonts w:ascii="Times New Roman" w:hAnsi="Times New Roman"/>
          <w:color w:val="000000"/>
          <w:sz w:val="28"/>
          <w:szCs w:val="28"/>
        </w:rPr>
        <w:t>гика изучения не будет нарушена или доказательство преимущества своего варианта планирования.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sz w:val="28"/>
          <w:szCs w:val="28"/>
        </w:rPr>
        <w:t>Количество столбцов в расчетной сетке часов определяет педагог в зав</w:t>
      </w:r>
      <w:r w:rsidRPr="009D2874">
        <w:rPr>
          <w:rFonts w:ascii="Times New Roman" w:hAnsi="Times New Roman"/>
          <w:sz w:val="28"/>
          <w:szCs w:val="28"/>
        </w:rPr>
        <w:t>и</w:t>
      </w:r>
      <w:r w:rsidRPr="009D2874">
        <w:rPr>
          <w:rFonts w:ascii="Times New Roman" w:hAnsi="Times New Roman"/>
          <w:sz w:val="28"/>
          <w:szCs w:val="28"/>
        </w:rPr>
        <w:t>симости от особенностей учебного материала, возраста учащихся, от прин</w:t>
      </w:r>
      <w:r w:rsidRPr="009D2874">
        <w:rPr>
          <w:rFonts w:ascii="Times New Roman" w:hAnsi="Times New Roman"/>
          <w:sz w:val="28"/>
          <w:szCs w:val="28"/>
        </w:rPr>
        <w:t>я</w:t>
      </w:r>
      <w:r w:rsidRPr="009D2874">
        <w:rPr>
          <w:rFonts w:ascii="Times New Roman" w:hAnsi="Times New Roman"/>
          <w:sz w:val="28"/>
          <w:szCs w:val="28"/>
        </w:rPr>
        <w:t>тых в данной школе формам оформления. Расчетная сетка часов должна соо</w:t>
      </w:r>
      <w:r w:rsidRPr="009D2874">
        <w:rPr>
          <w:rFonts w:ascii="Times New Roman" w:hAnsi="Times New Roman"/>
          <w:sz w:val="28"/>
          <w:szCs w:val="28"/>
        </w:rPr>
        <w:t>т</w:t>
      </w:r>
      <w:r w:rsidRPr="009D2874">
        <w:rPr>
          <w:rFonts w:ascii="Times New Roman" w:hAnsi="Times New Roman"/>
          <w:sz w:val="28"/>
          <w:szCs w:val="28"/>
        </w:rPr>
        <w:t>ветствовать заявленным в пояснительной записке формам организации уче</w:t>
      </w:r>
      <w:r w:rsidRPr="009D2874">
        <w:rPr>
          <w:rFonts w:ascii="Times New Roman" w:hAnsi="Times New Roman"/>
          <w:sz w:val="28"/>
          <w:szCs w:val="28"/>
        </w:rPr>
        <w:t>б</w:t>
      </w:r>
      <w:r w:rsidRPr="009D2874">
        <w:rPr>
          <w:rFonts w:ascii="Times New Roman" w:hAnsi="Times New Roman"/>
          <w:sz w:val="28"/>
          <w:szCs w:val="28"/>
        </w:rPr>
        <w:t xml:space="preserve">ного процесса (уроки, лекции, практические, лабораторные работы, экскурсии, самостоятельная работа и др.). </w:t>
      </w:r>
    </w:p>
    <w:p w:rsidR="00B468D3" w:rsidRPr="009D2874" w:rsidRDefault="00B468D3" w:rsidP="0083527C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b/>
          <w:color w:val="000000"/>
          <w:sz w:val="28"/>
          <w:szCs w:val="28"/>
        </w:rPr>
        <w:lastRenderedPageBreak/>
        <w:t>4.</w:t>
      </w:r>
      <w:r w:rsidRPr="009D2874">
        <w:rPr>
          <w:rFonts w:ascii="Times New Roman" w:hAnsi="Times New Roman"/>
          <w:color w:val="000000"/>
          <w:sz w:val="28"/>
          <w:szCs w:val="28"/>
        </w:rPr>
        <w:t xml:space="preserve"> Часть учебной программы – </w:t>
      </w:r>
      <w:r w:rsidRPr="0083527C">
        <w:rPr>
          <w:rFonts w:ascii="Times New Roman" w:hAnsi="Times New Roman"/>
          <w:bCs/>
          <w:i/>
          <w:color w:val="000000"/>
          <w:sz w:val="28"/>
          <w:szCs w:val="28"/>
        </w:rPr>
        <w:t>Содержание программы</w:t>
      </w:r>
      <w:r w:rsidRPr="009D2874">
        <w:rPr>
          <w:rFonts w:ascii="Times New Roman" w:hAnsi="Times New Roman"/>
          <w:b/>
          <w:bCs/>
          <w:color w:val="000000"/>
          <w:sz w:val="28"/>
          <w:szCs w:val="28"/>
        </w:rPr>
        <w:t xml:space="preserve"> – </w:t>
      </w:r>
      <w:r w:rsidRPr="009D2874">
        <w:rPr>
          <w:rFonts w:ascii="Times New Roman" w:hAnsi="Times New Roman"/>
          <w:color w:val="000000"/>
          <w:sz w:val="28"/>
          <w:szCs w:val="28"/>
        </w:rPr>
        <w:t>строится по разделам и темам в соответствии с примерным тематическим планом. При ее составлении следует опираться на Государственный образовательный ста</w:t>
      </w:r>
      <w:r w:rsidRPr="009D2874">
        <w:rPr>
          <w:rFonts w:ascii="Times New Roman" w:hAnsi="Times New Roman"/>
          <w:color w:val="000000"/>
          <w:sz w:val="28"/>
          <w:szCs w:val="28"/>
        </w:rPr>
        <w:t>н</w:t>
      </w:r>
      <w:r w:rsidRPr="009D2874">
        <w:rPr>
          <w:rFonts w:ascii="Times New Roman" w:hAnsi="Times New Roman"/>
          <w:color w:val="000000"/>
          <w:sz w:val="28"/>
          <w:szCs w:val="28"/>
        </w:rPr>
        <w:t>дарт и программу по предмету к учебнику, все учебные элементы (дидактич</w:t>
      </w:r>
      <w:r w:rsidRPr="009D2874">
        <w:rPr>
          <w:rFonts w:ascii="Times New Roman" w:hAnsi="Times New Roman"/>
          <w:color w:val="000000"/>
          <w:sz w:val="28"/>
          <w:szCs w:val="28"/>
        </w:rPr>
        <w:t>е</w:t>
      </w:r>
      <w:r w:rsidRPr="009D2874">
        <w:rPr>
          <w:rFonts w:ascii="Times New Roman" w:hAnsi="Times New Roman"/>
          <w:color w:val="000000"/>
          <w:sz w:val="28"/>
          <w:szCs w:val="28"/>
        </w:rPr>
        <w:t>ские единицы) должны быть отражены и конкретизированы в содержании учебного материала.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По каждому учебному блоку приводятся:</w:t>
      </w:r>
    </w:p>
    <w:p w:rsidR="00B468D3" w:rsidRPr="009D2874" w:rsidRDefault="00B468D3" w:rsidP="00B13140">
      <w:pPr>
        <w:numPr>
          <w:ilvl w:val="0"/>
          <w:numId w:val="13"/>
        </w:numPr>
        <w:tabs>
          <w:tab w:val="clear" w:pos="1429"/>
          <w:tab w:val="num" w:pos="-154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номер и название блока, номер и наименование тем в блоке. Ном</w:t>
      </w:r>
      <w:r w:rsidRPr="009D2874">
        <w:rPr>
          <w:rFonts w:ascii="Times New Roman" w:hAnsi="Times New Roman"/>
          <w:color w:val="000000"/>
          <w:sz w:val="28"/>
          <w:szCs w:val="28"/>
        </w:rPr>
        <w:t>е</w:t>
      </w:r>
      <w:r w:rsidRPr="009D2874">
        <w:rPr>
          <w:rFonts w:ascii="Times New Roman" w:hAnsi="Times New Roman"/>
          <w:color w:val="000000"/>
          <w:sz w:val="28"/>
          <w:szCs w:val="28"/>
        </w:rPr>
        <w:t>ра блоков и тем, их наименование должны соответствовать тематическому плану.</w:t>
      </w:r>
    </w:p>
    <w:p w:rsidR="00B468D3" w:rsidRDefault="00B468D3" w:rsidP="00B13140">
      <w:pPr>
        <w:numPr>
          <w:ilvl w:val="0"/>
          <w:numId w:val="13"/>
        </w:numPr>
        <w:tabs>
          <w:tab w:val="clear" w:pos="1429"/>
          <w:tab w:val="num" w:pos="-154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содержание учебного материала (дидактические единицы);</w:t>
      </w:r>
    </w:p>
    <w:p w:rsidR="00B468D3" w:rsidRPr="006B199C" w:rsidRDefault="00B468D3" w:rsidP="00B13140">
      <w:pPr>
        <w:numPr>
          <w:ilvl w:val="0"/>
          <w:numId w:val="13"/>
        </w:numPr>
        <w:tabs>
          <w:tab w:val="clear" w:pos="1429"/>
          <w:tab w:val="num" w:pos="-154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требования к знаниям и умениям учащихся. Требования к знаниям и умениям по темам должны соответствовать основным требованиям к знан</w:t>
      </w:r>
      <w:r w:rsidRPr="009D2874">
        <w:rPr>
          <w:rFonts w:ascii="Times New Roman" w:hAnsi="Times New Roman"/>
          <w:color w:val="000000"/>
          <w:sz w:val="28"/>
          <w:szCs w:val="28"/>
        </w:rPr>
        <w:t>и</w:t>
      </w:r>
      <w:r w:rsidRPr="009D2874">
        <w:rPr>
          <w:rFonts w:ascii="Times New Roman" w:hAnsi="Times New Roman"/>
          <w:color w:val="000000"/>
          <w:sz w:val="28"/>
          <w:szCs w:val="28"/>
        </w:rPr>
        <w:t>ям и умениям, которыми должны овладеть учащиеся после изучения темы и предмета целиком, указанных в пояснительной записке программы.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D2874">
        <w:rPr>
          <w:rFonts w:ascii="Times New Roman" w:hAnsi="Times New Roman"/>
          <w:color w:val="000000"/>
          <w:sz w:val="28"/>
          <w:szCs w:val="28"/>
        </w:rPr>
        <w:t>В данном разделе программы могут быть отмечены звездочкой дидакт</w:t>
      </w:r>
      <w:r w:rsidRPr="009D2874">
        <w:rPr>
          <w:rFonts w:ascii="Times New Roman" w:hAnsi="Times New Roman"/>
          <w:color w:val="000000"/>
          <w:sz w:val="28"/>
          <w:szCs w:val="28"/>
        </w:rPr>
        <w:t>и</w:t>
      </w:r>
      <w:r w:rsidRPr="009D2874">
        <w:rPr>
          <w:rFonts w:ascii="Times New Roman" w:hAnsi="Times New Roman"/>
          <w:color w:val="000000"/>
          <w:sz w:val="28"/>
          <w:szCs w:val="28"/>
        </w:rPr>
        <w:t>ческие единицы для самостоятельного изучения учащимся.</w:t>
      </w:r>
    </w:p>
    <w:p w:rsidR="00B468D3" w:rsidRPr="0083527C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83527C">
        <w:rPr>
          <w:rFonts w:ascii="Times New Roman" w:hAnsi="Times New Roman"/>
          <w:bCs/>
          <w:i/>
          <w:sz w:val="28"/>
          <w:szCs w:val="28"/>
        </w:rPr>
        <w:t xml:space="preserve">5. Список литературы. 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sz w:val="28"/>
          <w:szCs w:val="28"/>
        </w:rPr>
        <w:t xml:space="preserve">В рабочей учебной программе должны быть представлены два списка литературы: </w:t>
      </w:r>
    </w:p>
    <w:p w:rsidR="00B468D3" w:rsidRPr="009D2874" w:rsidRDefault="00B468D3" w:rsidP="00B13140">
      <w:pPr>
        <w:numPr>
          <w:ilvl w:val="0"/>
          <w:numId w:val="14"/>
        </w:numPr>
        <w:tabs>
          <w:tab w:val="clear" w:pos="1429"/>
          <w:tab w:val="left" w:pos="12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sz w:val="28"/>
          <w:szCs w:val="28"/>
        </w:rPr>
        <w:t>список литературы, используемый педагогом при составлении пр</w:t>
      </w:r>
      <w:r w:rsidRPr="009D2874">
        <w:rPr>
          <w:rFonts w:ascii="Times New Roman" w:hAnsi="Times New Roman"/>
          <w:sz w:val="28"/>
          <w:szCs w:val="28"/>
        </w:rPr>
        <w:t>о</w:t>
      </w:r>
      <w:r w:rsidRPr="009D2874">
        <w:rPr>
          <w:rFonts w:ascii="Times New Roman" w:hAnsi="Times New Roman"/>
          <w:sz w:val="28"/>
          <w:szCs w:val="28"/>
        </w:rPr>
        <w:t>граммы и организации учебного процесса;</w:t>
      </w:r>
    </w:p>
    <w:p w:rsidR="00B468D3" w:rsidRPr="009D2874" w:rsidRDefault="00B468D3" w:rsidP="00B13140">
      <w:pPr>
        <w:numPr>
          <w:ilvl w:val="0"/>
          <w:numId w:val="14"/>
        </w:numPr>
        <w:tabs>
          <w:tab w:val="clear" w:pos="1429"/>
          <w:tab w:val="left" w:pos="12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sz w:val="28"/>
          <w:szCs w:val="28"/>
        </w:rPr>
        <w:t>список литературы для обучающихся, который включает учебники, учебные пособия, справочники, энциклопедии и другие источники по предм</w:t>
      </w:r>
      <w:r w:rsidRPr="009D2874">
        <w:rPr>
          <w:rFonts w:ascii="Times New Roman" w:hAnsi="Times New Roman"/>
          <w:sz w:val="28"/>
          <w:szCs w:val="28"/>
        </w:rPr>
        <w:t>е</w:t>
      </w:r>
      <w:r w:rsidRPr="009D2874">
        <w:rPr>
          <w:rFonts w:ascii="Times New Roman" w:hAnsi="Times New Roman"/>
          <w:sz w:val="28"/>
          <w:szCs w:val="28"/>
        </w:rPr>
        <w:t xml:space="preserve">ту. </w:t>
      </w:r>
    </w:p>
    <w:p w:rsidR="00B468D3" w:rsidRPr="009D2874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sz w:val="28"/>
          <w:szCs w:val="28"/>
        </w:rPr>
        <w:t>Списки строятся по алфавитному ряду и в соответствии в соответствии с требованиями Госстандарта (ГОСТ 7.1 – 2003). В список литературы в ква</w:t>
      </w:r>
      <w:r w:rsidRPr="009D2874">
        <w:rPr>
          <w:rFonts w:ascii="Times New Roman" w:hAnsi="Times New Roman"/>
          <w:sz w:val="28"/>
          <w:szCs w:val="28"/>
        </w:rPr>
        <w:t>д</w:t>
      </w:r>
      <w:r w:rsidRPr="009D2874">
        <w:rPr>
          <w:rFonts w:ascii="Times New Roman" w:hAnsi="Times New Roman"/>
          <w:sz w:val="28"/>
          <w:szCs w:val="28"/>
        </w:rPr>
        <w:t>ратных скобках могут быть включены [Электронный ресурс], [Видеозапись], [Звукозапись], [Карты] и др.</w:t>
      </w:r>
    </w:p>
    <w:p w:rsidR="00B468D3" w:rsidRPr="0083527C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83527C">
        <w:rPr>
          <w:rFonts w:ascii="Times New Roman" w:hAnsi="Times New Roman"/>
          <w:bCs/>
          <w:i/>
          <w:sz w:val="28"/>
          <w:szCs w:val="28"/>
        </w:rPr>
        <w:t>6. Контрольные материалы</w:t>
      </w:r>
    </w:p>
    <w:p w:rsidR="00B468D3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874">
        <w:rPr>
          <w:rFonts w:ascii="Times New Roman" w:hAnsi="Times New Roman"/>
          <w:sz w:val="28"/>
          <w:szCs w:val="28"/>
        </w:rPr>
        <w:lastRenderedPageBreak/>
        <w:t>Содержание форм контроля, приведенных в учебно-тематическом плане, желательно представить в виде нетестовых или тестовых заданий. Контрол</w:t>
      </w:r>
      <w:r w:rsidRPr="009D2874">
        <w:rPr>
          <w:rFonts w:ascii="Times New Roman" w:hAnsi="Times New Roman"/>
          <w:sz w:val="28"/>
          <w:szCs w:val="28"/>
        </w:rPr>
        <w:t>ь</w:t>
      </w:r>
      <w:r w:rsidRPr="009D2874">
        <w:rPr>
          <w:rFonts w:ascii="Times New Roman" w:hAnsi="Times New Roman"/>
          <w:sz w:val="28"/>
          <w:szCs w:val="28"/>
        </w:rPr>
        <w:t>но-измерительные материалы</w:t>
      </w:r>
      <w:r>
        <w:rPr>
          <w:rFonts w:ascii="Times New Roman" w:hAnsi="Times New Roman"/>
          <w:sz w:val="28"/>
          <w:szCs w:val="28"/>
        </w:rPr>
        <w:t xml:space="preserve"> (КИМ)</w:t>
      </w:r>
      <w:r w:rsidRPr="009D2874">
        <w:rPr>
          <w:rFonts w:ascii="Times New Roman" w:hAnsi="Times New Roman"/>
          <w:sz w:val="28"/>
          <w:szCs w:val="28"/>
        </w:rPr>
        <w:t>, используемые при текущем контроле, не обязательно представляться в программе. Достаточно сделать ссылку на и</w:t>
      </w:r>
      <w:r w:rsidRPr="009D2874">
        <w:rPr>
          <w:rFonts w:ascii="Times New Roman" w:hAnsi="Times New Roman"/>
          <w:sz w:val="28"/>
          <w:szCs w:val="28"/>
        </w:rPr>
        <w:t>с</w:t>
      </w:r>
      <w:r w:rsidRPr="009D2874">
        <w:rPr>
          <w:rFonts w:ascii="Times New Roman" w:hAnsi="Times New Roman"/>
          <w:sz w:val="28"/>
          <w:szCs w:val="28"/>
        </w:rPr>
        <w:t>точник литературы, из которого используются КИМы для организации тек</w:t>
      </w:r>
      <w:r w:rsidRPr="009D2874">
        <w:rPr>
          <w:rFonts w:ascii="Times New Roman" w:hAnsi="Times New Roman"/>
          <w:sz w:val="28"/>
          <w:szCs w:val="28"/>
        </w:rPr>
        <w:t>у</w:t>
      </w:r>
      <w:r w:rsidRPr="009D2874">
        <w:rPr>
          <w:rFonts w:ascii="Times New Roman" w:hAnsi="Times New Roman"/>
          <w:sz w:val="28"/>
          <w:szCs w:val="28"/>
        </w:rPr>
        <w:t>щего контроля. Образец КИМов итогового контроля должен быть обязател</w:t>
      </w:r>
      <w:r w:rsidRPr="009D2874">
        <w:rPr>
          <w:rFonts w:ascii="Times New Roman" w:hAnsi="Times New Roman"/>
          <w:sz w:val="28"/>
          <w:szCs w:val="28"/>
        </w:rPr>
        <w:t>ь</w:t>
      </w:r>
      <w:r w:rsidRPr="009D2874">
        <w:rPr>
          <w:rFonts w:ascii="Times New Roman" w:hAnsi="Times New Roman"/>
          <w:sz w:val="28"/>
          <w:szCs w:val="28"/>
        </w:rPr>
        <w:t>но.</w:t>
      </w:r>
    </w:p>
    <w:p w:rsidR="00B468D3" w:rsidRPr="00811E3A" w:rsidRDefault="00B468D3" w:rsidP="00B468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99C">
        <w:rPr>
          <w:rFonts w:ascii="Times New Roman" w:hAnsi="Times New Roman"/>
          <w:sz w:val="28"/>
          <w:szCs w:val="28"/>
        </w:rPr>
        <w:t>По инициативе учителя или образовательного учреждения</w:t>
      </w:r>
      <w:r w:rsidRPr="00811E3A">
        <w:rPr>
          <w:rFonts w:ascii="Times New Roman" w:hAnsi="Times New Roman"/>
          <w:sz w:val="28"/>
          <w:szCs w:val="28"/>
        </w:rPr>
        <w:t xml:space="preserve"> в рабочую программу могут быть введены такие разделы как:</w:t>
      </w:r>
    </w:p>
    <w:p w:rsidR="00B468D3" w:rsidRPr="00811E3A" w:rsidRDefault="00B468D3" w:rsidP="00B13140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1E3A">
        <w:rPr>
          <w:rFonts w:ascii="Times New Roman" w:hAnsi="Times New Roman"/>
          <w:sz w:val="28"/>
          <w:szCs w:val="28"/>
        </w:rPr>
        <w:t>информационная карта программы (где представляются самые о</w:t>
      </w:r>
      <w:r w:rsidRPr="00811E3A">
        <w:rPr>
          <w:rFonts w:ascii="Times New Roman" w:hAnsi="Times New Roman"/>
          <w:sz w:val="28"/>
          <w:szCs w:val="28"/>
        </w:rPr>
        <w:t>с</w:t>
      </w:r>
      <w:r w:rsidRPr="00811E3A">
        <w:rPr>
          <w:rFonts w:ascii="Times New Roman" w:hAnsi="Times New Roman"/>
          <w:sz w:val="28"/>
          <w:szCs w:val="28"/>
        </w:rPr>
        <w:t>новные сведения о предмете, учителе, учебнике, классе и др.);</w:t>
      </w:r>
    </w:p>
    <w:p w:rsidR="00B468D3" w:rsidRPr="00811E3A" w:rsidRDefault="00B468D3" w:rsidP="00B13140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1E3A">
        <w:rPr>
          <w:rFonts w:ascii="Times New Roman" w:hAnsi="Times New Roman"/>
          <w:sz w:val="28"/>
          <w:szCs w:val="28"/>
        </w:rPr>
        <w:t>примерная тематика рефератов;</w:t>
      </w:r>
    </w:p>
    <w:p w:rsidR="00B468D3" w:rsidRDefault="00B468D3" w:rsidP="00B13140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1E3A">
        <w:rPr>
          <w:rFonts w:ascii="Times New Roman" w:hAnsi="Times New Roman"/>
          <w:sz w:val="28"/>
          <w:szCs w:val="28"/>
        </w:rPr>
        <w:t>аналитическая часть (анализ педагогической деятельности по ре</w:t>
      </w:r>
      <w:r w:rsidRPr="00811E3A">
        <w:rPr>
          <w:rFonts w:ascii="Times New Roman" w:hAnsi="Times New Roman"/>
          <w:sz w:val="28"/>
          <w:szCs w:val="28"/>
        </w:rPr>
        <w:t>а</w:t>
      </w:r>
      <w:r w:rsidRPr="00811E3A">
        <w:rPr>
          <w:rFonts w:ascii="Times New Roman" w:hAnsi="Times New Roman"/>
          <w:sz w:val="28"/>
          <w:szCs w:val="28"/>
        </w:rPr>
        <w:t>лиза</w:t>
      </w:r>
      <w:r>
        <w:rPr>
          <w:rFonts w:ascii="Times New Roman" w:hAnsi="Times New Roman"/>
          <w:sz w:val="28"/>
          <w:szCs w:val="28"/>
        </w:rPr>
        <w:t xml:space="preserve">ции программы). </w:t>
      </w:r>
    </w:p>
    <w:p w:rsidR="00687DB0" w:rsidRDefault="00687DB0" w:rsidP="00687DB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7DB0" w:rsidRDefault="00687DB0" w:rsidP="00687DB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687DB0" w:rsidSect="005F0287">
          <w:footerReference w:type="default" r:id="rId60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687DB0" w:rsidRPr="00687DB0" w:rsidRDefault="00687DB0" w:rsidP="00687DB0">
      <w:pPr>
        <w:pStyle w:val="21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687DB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32A1B">
        <w:rPr>
          <w:rFonts w:ascii="Times New Roman" w:hAnsi="Times New Roman" w:cs="Times New Roman"/>
          <w:sz w:val="24"/>
          <w:szCs w:val="24"/>
        </w:rPr>
        <w:t>2</w:t>
      </w:r>
      <w:r w:rsidRPr="00687DB0">
        <w:rPr>
          <w:rFonts w:ascii="Times New Roman" w:hAnsi="Times New Roman" w:cs="Times New Roman"/>
          <w:sz w:val="24"/>
          <w:szCs w:val="24"/>
        </w:rPr>
        <w:t>.</w:t>
      </w:r>
    </w:p>
    <w:p w:rsidR="00732A1B" w:rsidRDefault="00687DB0" w:rsidP="00687DB0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7DB0">
        <w:rPr>
          <w:rFonts w:ascii="Times New Roman" w:hAnsi="Times New Roman" w:cs="Times New Roman"/>
          <w:sz w:val="24"/>
          <w:szCs w:val="24"/>
        </w:rPr>
        <w:t xml:space="preserve">Таблица </w:t>
      </w:r>
    </w:p>
    <w:p w:rsidR="00687DB0" w:rsidRPr="00687DB0" w:rsidRDefault="00687DB0" w:rsidP="00687DB0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7DB0">
        <w:rPr>
          <w:rFonts w:ascii="Times New Roman" w:hAnsi="Times New Roman" w:cs="Times New Roman"/>
          <w:sz w:val="24"/>
          <w:szCs w:val="24"/>
        </w:rPr>
        <w:t>Учебники, рекомендуемые к использованию при реализации обязательной части основной образовательной программы</w:t>
      </w:r>
    </w:p>
    <w:p w:rsidR="00687DB0" w:rsidRPr="00687DB0" w:rsidRDefault="00687DB0" w:rsidP="00687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7DB0">
        <w:rPr>
          <w:rFonts w:ascii="Times New Roman" w:hAnsi="Times New Roman" w:cs="Times New Roman"/>
          <w:sz w:val="24"/>
          <w:szCs w:val="24"/>
        </w:rPr>
        <w:t>1.2. Основное общее образование</w:t>
      </w:r>
    </w:p>
    <w:p w:rsidR="00687DB0" w:rsidRPr="00687DB0" w:rsidRDefault="00687DB0" w:rsidP="00687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7DB0">
        <w:rPr>
          <w:rFonts w:ascii="Times New Roman" w:hAnsi="Times New Roman" w:cs="Times New Roman"/>
          <w:sz w:val="24"/>
          <w:szCs w:val="24"/>
        </w:rPr>
        <w:t>1.2.3. Математика и информатика (предметная область)</w:t>
      </w:r>
    </w:p>
    <w:p w:rsidR="00687DB0" w:rsidRPr="00687DB0" w:rsidRDefault="00687DB0" w:rsidP="00687DB0">
      <w:pPr>
        <w:pStyle w:val="2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1532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9"/>
        <w:gridCol w:w="4225"/>
        <w:gridCol w:w="2329"/>
        <w:gridCol w:w="790"/>
        <w:gridCol w:w="3395"/>
        <w:gridCol w:w="3126"/>
      </w:tblGrid>
      <w:tr w:rsidR="00687DB0" w:rsidRPr="00687DB0" w:rsidTr="00687DB0">
        <w:trPr>
          <w:trHeight w:val="936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вый номер учебника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Автор/авторский коллектив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учебника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издателя уче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ника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страницы об учебн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 на официальном сайте издателя (издательств)</w:t>
            </w:r>
          </w:p>
        </w:tc>
      </w:tr>
      <w:tr w:rsidR="00687DB0" w:rsidRPr="00687DB0" w:rsidTr="00687DB0">
        <w:trPr>
          <w:trHeight w:val="376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sz w:val="24"/>
                <w:szCs w:val="24"/>
              </w:rPr>
              <w:t>1.2.3.1.</w:t>
            </w:r>
          </w:p>
        </w:tc>
        <w:tc>
          <w:tcPr>
            <w:tcW w:w="13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(учебный предмет)</w:t>
            </w:r>
          </w:p>
        </w:tc>
      </w:tr>
      <w:tr w:rsidR="00687DB0" w:rsidRPr="00687DB0" w:rsidTr="00687DB0">
        <w:trPr>
          <w:trHeight w:val="667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1.2.3.1.1.1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Башмаков М.И.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Математика. В 2-х частях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732A1B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Астрель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1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http://planetaznaniy.astrel.ru/pk/index.php </w:t>
              </w:r>
            </w:hyperlink>
          </w:p>
        </w:tc>
      </w:tr>
      <w:tr w:rsidR="00687DB0" w:rsidRPr="00687DB0" w:rsidTr="00687DB0">
        <w:trPr>
          <w:trHeight w:val="581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1.2.3.1.1.2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Башмаков М.И.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Математика. В 2-х частях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732A1B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Астрель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2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http://planetaznaniy.astrel.ru/pk/index.php </w:t>
              </w:r>
            </w:hyperlink>
          </w:p>
        </w:tc>
      </w:tr>
      <w:tr w:rsidR="00687DB0" w:rsidRPr="00687DB0" w:rsidTr="00687DB0">
        <w:trPr>
          <w:trHeight w:val="62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1.2.3.1.2.1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Бунимович Е.А., Дорофеев Г.В., Сув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 С.Б. и др.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732A1B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3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http://spheres.ru/mathematics/about/328/</w:t>
              </w:r>
            </w:hyperlink>
          </w:p>
        </w:tc>
      </w:tr>
      <w:tr w:rsidR="00687DB0" w:rsidRPr="00687DB0" w:rsidTr="00687DB0">
        <w:trPr>
          <w:trHeight w:val="60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1.2.3.1.2.2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Бунимович Е.А., Кузнецова Л.В., М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наева С.С. и др.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732A1B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4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http://spheres.ru/mathematics/about/490/</w:t>
              </w:r>
            </w:hyperlink>
          </w:p>
        </w:tc>
      </w:tr>
      <w:tr w:rsidR="00687DB0" w:rsidRPr="00687DB0" w:rsidTr="00687DB0">
        <w:trPr>
          <w:trHeight w:val="41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1.2.3.1.3.1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Виленкин Н.Я., Жохов В.И., Чесноков А.С., Шварцбурд С.И.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5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5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http://www.mnemozina.ru/work/catalog/253/257/3796</w:t>
              </w:r>
            </w:hyperlink>
          </w:p>
        </w:tc>
      </w:tr>
      <w:tr w:rsidR="00687DB0" w:rsidRPr="00687DB0" w:rsidTr="00687DB0">
        <w:trPr>
          <w:trHeight w:val="55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1.2.3.1.3.2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Виленкин Н.Я., Жохов В.И., Чесноков А.С., Шварцбурд С.И.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6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6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http://www.mnemozina.ru/work/catalog/253/257/3796</w:t>
              </w:r>
            </w:hyperlink>
          </w:p>
        </w:tc>
      </w:tr>
      <w:tr w:rsidR="00687DB0" w:rsidRPr="00687DB0" w:rsidTr="00687DB0">
        <w:trPr>
          <w:trHeight w:val="71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1.2.3.1.4.1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Гельфман Э.Г., Холодная О.В.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уче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 для 5 класса в 2-х ч.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Ч.1 http://lbz.ru/books/244/5887/ ; Ч.2 http://lbz.ru/books/244/6611/</w:t>
            </w:r>
          </w:p>
        </w:tc>
      </w:tr>
      <w:tr w:rsidR="00687DB0" w:rsidRPr="00687DB0" w:rsidTr="00687DB0">
        <w:trPr>
          <w:trHeight w:val="40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1.2.3.1.4.2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Гельфман Э.Г., Холодная О.В.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уче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 для 6 класса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http://lbz.ru/books/244/5888/</w:t>
            </w:r>
          </w:p>
        </w:tc>
      </w:tr>
      <w:tr w:rsidR="00687DB0" w:rsidRPr="00687DB0" w:rsidTr="00687DB0">
        <w:trPr>
          <w:trHeight w:val="84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1.2.3.1.5.1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Дорофеев Г.В., Шарыгин И.Ф., Сув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 С.Б. и др. / Под ред. Дорофеева Г.В., Шарыгина И.Ф.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70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1.2.3.1.5.2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Дорофеев Г.В., Шарыгин И.Ф., Сув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 С.Б. и др. / Под ред. Дорофеева Г.В., Шарыгина И.Ф.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290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1.2.3.1.6.1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Зубарева И.И., Мордкович А.Г.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5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7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http://www.mnemozina.ru/work/catalog/253/257/3797</w:t>
              </w:r>
            </w:hyperlink>
          </w:p>
        </w:tc>
      </w:tr>
      <w:tr w:rsidR="00687DB0" w:rsidRPr="00687DB0" w:rsidTr="00687DB0">
        <w:trPr>
          <w:trHeight w:val="426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1.2.3.1.6.2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Зубарева И.И., Мордкович А.Г.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6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Мнемозина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8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http://www.mnemozina.ru/work/catalog/253/257/3797</w:t>
              </w:r>
            </w:hyperlink>
          </w:p>
        </w:tc>
      </w:tr>
      <w:tr w:rsidR="00687DB0" w:rsidRPr="00687DB0" w:rsidTr="00687DB0">
        <w:trPr>
          <w:trHeight w:val="87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1.2.3.1.7.1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Дорофеев Г.В., Петерсон Л.Г.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(в 2-х частях)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«Ювента» (структурное подразделение ООО «С-инфо»)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9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http://www.books.si.ru/item257.htm</w:t>
              </w:r>
            </w:hyperlink>
          </w:p>
        </w:tc>
      </w:tr>
      <w:tr w:rsidR="00687DB0" w:rsidRPr="00687DB0" w:rsidTr="00687DB0">
        <w:trPr>
          <w:trHeight w:val="687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1.2.3.1.7.2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Дорофеев Г.В., Петерсон Л.Г.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(в 3-х частях)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«Ювента» (структурное подразделение ООО «С-инфо»)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0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http://www.books.si.ru/item259.htm</w:t>
              </w:r>
            </w:hyperlink>
          </w:p>
        </w:tc>
      </w:tr>
      <w:tr w:rsidR="00687DB0" w:rsidRPr="00687DB0" w:rsidTr="00687DB0">
        <w:trPr>
          <w:trHeight w:val="69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1.2.3.1.8.1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Истомина Н. Б.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"Ассоциация XXI век"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1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http://main-school.umk-garmoniya.ru/matemat-istomina/index.php</w:t>
              </w:r>
            </w:hyperlink>
          </w:p>
        </w:tc>
      </w:tr>
      <w:tr w:rsidR="00687DB0" w:rsidRPr="00687DB0" w:rsidTr="00687DB0">
        <w:trPr>
          <w:trHeight w:val="710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1.2.3.1.8.2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Истомина Н. Б.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"Ассоциация XXI век"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2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http://main-school.umk-garmoniya.ru/matemat-istomina/index.php</w:t>
              </w:r>
            </w:hyperlink>
          </w:p>
        </w:tc>
      </w:tr>
      <w:tr w:rsidR="00687DB0" w:rsidRPr="00687DB0" w:rsidTr="00687DB0">
        <w:trPr>
          <w:trHeight w:val="86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1.2.3.1.9.1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Козлов В.В.,  Никитин А.А., Белон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 В.С. и др.  Под ред. Козлова В.В. и Никитина А.А.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Русское слово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" w:history="1">
              <w:r w:rsidR="00687DB0" w:rsidRPr="00687D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http://xn----dtbhthpdbkkaet.xn--p1ai/shop/catalog/knigi/360/1091/</w:t>
              </w:r>
            </w:hyperlink>
          </w:p>
        </w:tc>
      </w:tr>
      <w:tr w:rsidR="00687DB0" w:rsidRPr="00687DB0" w:rsidTr="00687DB0">
        <w:trPr>
          <w:trHeight w:val="848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1.2.3.1.9.2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Козлов В.В., Никитин А.А., Белоносов В.С. и др. Под ред. Козлова В.В. и 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китина А.А.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Русское слово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" w:history="1">
              <w:r w:rsidR="00687DB0" w:rsidRPr="00687D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http://русское-сл</w:t>
              </w:r>
              <w:r w:rsidR="00687DB0" w:rsidRPr="00687D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о</w:t>
              </w:r>
              <w:r w:rsidR="00687DB0" w:rsidRPr="00687D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во.рф/shop/catalog/knigi/388/1092/</w:t>
              </w:r>
            </w:hyperlink>
          </w:p>
        </w:tc>
      </w:tr>
      <w:tr w:rsidR="00687DB0" w:rsidRPr="00687DB0" w:rsidTr="00687DB0">
        <w:trPr>
          <w:trHeight w:val="691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1.2.3.1.9.3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Козлов В.В., Никитин А.А., Белоносов В.С. и др.  Под ред. Козлова В.В. и Никитина А.А.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и геометрия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Русское слово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5" w:history="1">
              <w:r w:rsidR="00687DB0" w:rsidRPr="00687D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http://xn----dtbhthpdbkkaet.xn--p1ai/shop/catalog/knigi/362/1093/</w:t>
              </w:r>
            </w:hyperlink>
          </w:p>
        </w:tc>
      </w:tr>
      <w:tr w:rsidR="00687DB0" w:rsidRPr="00687DB0" w:rsidTr="00687DB0">
        <w:trPr>
          <w:trHeight w:val="84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1.2.3.1.9.4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Козлов В.В., Никитин А.А.,Белоносов В.С. и др. Под ред. Козлова В.В. и 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китина А.А.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и геометрия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Русское слово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6" w:history="1">
              <w:r w:rsidR="00687DB0" w:rsidRPr="00687D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http://xn----dtbhthpdbkkaet.xn--p1ai/shop/catalog/knigi/363/1094/</w:t>
              </w:r>
            </w:hyperlink>
          </w:p>
        </w:tc>
      </w:tr>
      <w:tr w:rsidR="00687DB0" w:rsidRPr="00687DB0" w:rsidTr="00687DB0">
        <w:trPr>
          <w:trHeight w:val="70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1.2.3.1.9.5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Козлов В.В., Никитин А.А., Белоносов В.С. и др. Под ред. Козлова В.В. и 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китина А.А.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и геометрия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Русское слово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7" w:history="1">
              <w:r w:rsidR="00687DB0" w:rsidRPr="00687D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http://xn----dtbhthpdbkkaet.xn--p1ai/shop/catalog/knigi/364/1095/</w:t>
              </w:r>
            </w:hyperlink>
          </w:p>
        </w:tc>
      </w:tr>
      <w:tr w:rsidR="00687DB0" w:rsidRPr="00687DB0" w:rsidTr="00687DB0">
        <w:trPr>
          <w:trHeight w:val="128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1.2.3.1.10.1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Мерзляк А.Г., Полонский В.Б., Якир М.С.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Математика. 5 класс</w:t>
            </w:r>
          </w:p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Издательский центр "ВЕ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ТАНА-ГРАФ"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http://www.vgf.ru/matemM</w:t>
            </w:r>
          </w:p>
        </w:tc>
      </w:tr>
      <w:tr w:rsidR="00687DB0" w:rsidRPr="00687DB0" w:rsidTr="00732A1B">
        <w:trPr>
          <w:trHeight w:val="867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1.2.3.1.10.2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Мерзляк А.Г., Полонский В.Б., Якир М.С.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Математика. 6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Издательский центр "ВЕ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ТАНА-ГРАФ"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http://www.vgf.ru/matemM</w:t>
            </w:r>
          </w:p>
        </w:tc>
      </w:tr>
      <w:tr w:rsidR="00687DB0" w:rsidRPr="00687DB0" w:rsidTr="00687DB0">
        <w:trPr>
          <w:trHeight w:val="32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1.2.3.1.11.1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Муравин Г.К., Муравина О.В.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8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http://www.drofa.ru/29/</w:t>
              </w:r>
            </w:hyperlink>
          </w:p>
        </w:tc>
      </w:tr>
      <w:tr w:rsidR="00687DB0" w:rsidRPr="00687DB0" w:rsidTr="00687DB0">
        <w:trPr>
          <w:trHeight w:val="291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1.2.3.1.11.2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Муравин Г.К., Муравина О.В.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9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http://www.drofa.ru/29/</w:t>
              </w:r>
            </w:hyperlink>
          </w:p>
        </w:tc>
      </w:tr>
      <w:tr w:rsidR="00687DB0" w:rsidRPr="00687DB0" w:rsidTr="00687DB0">
        <w:trPr>
          <w:trHeight w:val="40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1.2.3.1.11.3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Муравин Г.К. Муравин К.С., Мурав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О.В.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0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http://www.drofa.ru/30/</w:t>
              </w:r>
            </w:hyperlink>
          </w:p>
        </w:tc>
      </w:tr>
      <w:tr w:rsidR="00687DB0" w:rsidRPr="00687DB0" w:rsidTr="00687DB0">
        <w:trPr>
          <w:trHeight w:val="55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1.2.3.1.11.4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Муравин Г.К. Муравин К.С., Мурав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О.В.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1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http://www.drofa.ru/30/</w:t>
              </w:r>
            </w:hyperlink>
          </w:p>
        </w:tc>
      </w:tr>
      <w:tr w:rsidR="00687DB0" w:rsidRPr="00687DB0" w:rsidTr="00687DB0">
        <w:trPr>
          <w:trHeight w:val="55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1.2.3.1.11.5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Муравин Г.К. Муравин К.С., Мурав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О.В.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2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http://www.drofa.ru/30/</w:t>
              </w:r>
            </w:hyperlink>
          </w:p>
        </w:tc>
      </w:tr>
      <w:tr w:rsidR="00687DB0" w:rsidRPr="00687DB0" w:rsidTr="00687DB0">
        <w:trPr>
          <w:trHeight w:val="561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1.2.3.1.12.1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Никольский С.М., Потапов М.К., Р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шетников Н.Н. и др.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Математика. 5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"Просвещение"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www.provs.ru/umk/5-9</w:t>
            </w:r>
          </w:p>
        </w:tc>
      </w:tr>
      <w:tr w:rsidR="00687DB0" w:rsidRPr="00687DB0" w:rsidTr="00687DB0">
        <w:trPr>
          <w:trHeight w:val="55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1.2.3.1.12.2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Никольский С.М., Потапов М.К., Р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шетников Н.Н. и др.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Математика. 6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"Просвещение"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www.provs.ru/umk/5-9</w:t>
            </w:r>
          </w:p>
        </w:tc>
      </w:tr>
      <w:tr w:rsidR="00687DB0" w:rsidRPr="00687DB0" w:rsidTr="00687DB0">
        <w:trPr>
          <w:trHeight w:val="624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1.2.3.1.12.3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Шарыгин И.Ф., Ерганжиева Л.Н.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Математика. 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глядная геометрия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5-6 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3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http://www.drofa.ru/116/</w:t>
              </w:r>
            </w:hyperlink>
          </w:p>
        </w:tc>
      </w:tr>
      <w:tr w:rsidR="00687DB0" w:rsidRPr="00687DB0" w:rsidTr="00687DB0">
        <w:trPr>
          <w:trHeight w:val="31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</w:t>
            </w:r>
          </w:p>
        </w:tc>
        <w:tc>
          <w:tcPr>
            <w:tcW w:w="13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Алгебра (учебный предмет)</w:t>
            </w:r>
          </w:p>
        </w:tc>
      </w:tr>
      <w:tr w:rsidR="00687DB0" w:rsidRPr="00687DB0" w:rsidTr="00687DB0">
        <w:trPr>
          <w:trHeight w:val="537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1.2.3.2.1.1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Башмаков М.И.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Алгебра: учебник для 7 класса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http://1bz.ru/books/244/6619/</w:t>
            </w:r>
          </w:p>
        </w:tc>
      </w:tr>
      <w:tr w:rsidR="00687DB0" w:rsidRPr="00687DB0" w:rsidTr="00687DB0">
        <w:trPr>
          <w:trHeight w:val="56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1.2.3.2.1.2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Башмаков М.И.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Алгебра: учебник для 8 класса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http://1bz.ru/books/244/6620/</w:t>
            </w:r>
          </w:p>
        </w:tc>
      </w:tr>
      <w:tr w:rsidR="00687DB0" w:rsidRPr="00687DB0" w:rsidTr="00687DB0">
        <w:trPr>
          <w:trHeight w:val="401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1.2.3.2.1.3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Башмаков М.И.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Алгебра: учебник для 9 класса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http://1bz.ru/books/244/6621/</w:t>
            </w:r>
          </w:p>
        </w:tc>
      </w:tr>
      <w:tr w:rsidR="00687DB0" w:rsidRPr="00687DB0" w:rsidTr="00687DB0">
        <w:trPr>
          <w:trHeight w:val="127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1.2.3.2.2.1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Гельфман Э.Г., Демидова Л. Н., Терре А. И., Гриншпон С. Я., Бондаренко Т. Е., Кривякова Э.Н., Лобаненко Н. Б.,, Матушкина З. П., Пичурин Л. Ф., Р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сошек С. К.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Алгебра: учебник для 7 класса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4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http://lbz.ru/books/244/7849/</w:t>
              </w:r>
            </w:hyperlink>
          </w:p>
        </w:tc>
      </w:tr>
      <w:tr w:rsidR="00687DB0" w:rsidRPr="00687DB0" w:rsidTr="00687DB0">
        <w:trPr>
          <w:trHeight w:val="214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1.2.3.2.2.2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Гельфман Э.Г., Демидова Л.Н., Гри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шпон С. Я., Терре А. И., Ксенева В.Н., Кривякова Э.Н., Вольфенгаут Ю.Ю., Забарина А.И., Зильберберг Н.И., Л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баненко Н. Б., Малова И.Е., Матушк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З. П., Непомнящая Л.Б., Пичурин Л. Ф., Сазанова Т.А., Эпп В.Я.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Алгебра: учебник для 8 класса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5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http://lbz.ru/books/244/7850/</w:t>
              </w:r>
            </w:hyperlink>
          </w:p>
        </w:tc>
      </w:tr>
      <w:tr w:rsidR="00687DB0" w:rsidRPr="00687DB0" w:rsidTr="00687DB0">
        <w:trPr>
          <w:trHeight w:val="190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1.2.3.2.2.3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Гельфман Э. Г., Демидова Л. Н., Терре А. И., Пестов Г. Г., Гриншпон С. Я., Росошек С. К., Малова И. Е., Подстр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 А. Г., Панчищина В. А., Аржаник  М. Б., Гесслер Д. М., Гриншпон И. Э., Вольфенгаут Ю. Ю., Лобаненко Н. Б., Пивен Г. Г., Эпп В.Я.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Алгебра: учебник для 9 класса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6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http://lbz.ru/books/244/7851/</w:t>
              </w:r>
            </w:hyperlink>
          </w:p>
        </w:tc>
      </w:tr>
      <w:tr w:rsidR="00687DB0" w:rsidRPr="00687DB0" w:rsidTr="00687DB0">
        <w:trPr>
          <w:trHeight w:val="52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1.2.3.2.3.1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Дорофеев Г.В., Суворова С.Б., Бун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мович Е.А. и др.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551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1.2.3.2.3.2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Дорофеев Г.В., Суворова С.Б., Бун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мович Е.А. и др.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54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1.2.3.2.3.3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Дорофеев Г.В., Суворова С.Б., Бун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мович Е.А. и др.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411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1.2.3.2.4.1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Колягин Ю.М., Ткачёва М.В., Фёд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рова, Шабунин М.И.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Алгебра. 7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www.provs.ru/umk/5-9</w:t>
            </w:r>
          </w:p>
        </w:tc>
      </w:tr>
      <w:tr w:rsidR="00687DB0" w:rsidRPr="00687DB0" w:rsidTr="00687DB0">
        <w:trPr>
          <w:trHeight w:val="56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1.2.3.2.4.2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Колягин Ю.М., Ткачёва М.В., Фёд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рова, Шабунин М.И.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Алгебра. 8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www.provs.ru/umk/5-9</w:t>
            </w:r>
          </w:p>
        </w:tc>
      </w:tr>
      <w:tr w:rsidR="00687DB0" w:rsidRPr="00687DB0" w:rsidTr="00687DB0">
        <w:trPr>
          <w:trHeight w:val="54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1.2.3.2.4.3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Колягин Ю.М., Ткачёва М.В., Фёд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рова, Шабунин М.И.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Алгебра. 9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www.provs.ru/umk/5-9</w:t>
            </w:r>
          </w:p>
        </w:tc>
      </w:tr>
      <w:tr w:rsidR="00687DB0" w:rsidRPr="00687DB0" w:rsidTr="00687DB0">
        <w:trPr>
          <w:trHeight w:val="42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1.2.3.2.5.1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Макарычев Ю.Н., Миндюк Н.Г., Не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К.И. и др. / Под ред. Теляковского С.А.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84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1.2.3.2.5.2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Макарычев Ю.Н., Миндюк Н.Г., Не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К.И. и др. / Под ред. Теляковского С.А.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84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1.2.3.2.5.3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Макарычев Ю.Н., Миндюк Н.Г., Не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К.И. и др. / Под ред. Теляковского С.А.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41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1.2.3.2.6.1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Макарычев Ю.Н., Миндюк Н.Г., Не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К.И, Феоктистов И.Е.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7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7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http://www.mnemozina.ru/work/catalog/253/258/3802</w:t>
              </w:r>
            </w:hyperlink>
          </w:p>
        </w:tc>
      </w:tr>
      <w:tr w:rsidR="00687DB0" w:rsidRPr="00687DB0" w:rsidTr="00687DB0">
        <w:trPr>
          <w:trHeight w:val="42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1.2.3.2.6.2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Макарычев Ю.Н., Миндюк Н.Г., Не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К.И, Феоктистов И.Е.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8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8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http://www.mnemozina.ru/work/catalog/253/258/3802</w:t>
              </w:r>
            </w:hyperlink>
          </w:p>
        </w:tc>
      </w:tr>
      <w:tr w:rsidR="00687DB0" w:rsidRPr="00687DB0" w:rsidTr="00687DB0">
        <w:trPr>
          <w:trHeight w:val="57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1.2.3.2.6.3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Макарычев Ю.Н., Миндюк Н.Г., Не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К.И, Феоктистов И.Е.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9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9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http://www.mnemozina.ru/work/catalog/253/258/3802</w:t>
              </w:r>
            </w:hyperlink>
          </w:p>
        </w:tc>
      </w:tr>
      <w:tr w:rsidR="00687DB0" w:rsidRPr="00687DB0" w:rsidTr="00687DB0">
        <w:trPr>
          <w:trHeight w:val="1380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1.2.3.2.7.1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Мерзляк А.Г., Полонский В.Б., Якир М.С.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Алгебра. 7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Издательский центр «ВЕ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ТАНА-ГРАФ»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http://www.vgf.ru/alg</w:t>
            </w:r>
          </w:p>
        </w:tc>
      </w:tr>
      <w:tr w:rsidR="00687DB0" w:rsidRPr="00687DB0" w:rsidTr="00687DB0">
        <w:trPr>
          <w:trHeight w:val="129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1.2.3.2.7.2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Мерзляк А.Г., Полонский В.Б., Якир М.С.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Алгебра. 8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Издательский центр «ВЕ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ТАНА-ГРАФ»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http://www.vgf.ru/alg</w:t>
            </w:r>
          </w:p>
        </w:tc>
      </w:tr>
      <w:tr w:rsidR="00687DB0" w:rsidRPr="00687DB0" w:rsidTr="00687DB0">
        <w:trPr>
          <w:trHeight w:val="141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1.2.3.2.7.3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Мерзляк А.Г., Полонский В.Б., Якир М.С.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Алгебра. 9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Издательский центр «ВЕ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ТАНА-ГРАФ»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http://www.vgf.ru/alg</w:t>
            </w:r>
          </w:p>
        </w:tc>
      </w:tr>
      <w:tr w:rsidR="00687DB0" w:rsidRPr="00687DB0" w:rsidTr="00687DB0">
        <w:trPr>
          <w:trHeight w:val="140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1.2.3.2.8.1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Мерзляк А.Г., Поляков В.М.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Алгебра. 7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Издательский центр «ВЕ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ТАНА-ГРАФ»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http://www.vgf.ru/alg</w:t>
            </w:r>
          </w:p>
        </w:tc>
      </w:tr>
      <w:tr w:rsidR="00687DB0" w:rsidRPr="00687DB0" w:rsidTr="00687DB0">
        <w:trPr>
          <w:trHeight w:val="1396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1.2.3.2.8.2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Мерзляк А.Г., Поляков В.М.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Алгебра. 8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Издательский центр «ВЕ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ТАНА-ГРАФ»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http://www.vgf.ru/alg</w:t>
            </w:r>
          </w:p>
        </w:tc>
      </w:tr>
      <w:tr w:rsidR="00687DB0" w:rsidRPr="00687DB0" w:rsidTr="00687DB0">
        <w:trPr>
          <w:trHeight w:val="141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1.2.3.2.8.3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Мерзляк А.Г., Поляков В.М.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Алгебра. 9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Издательский центр «ВЕ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ТАНА-ГРАФ»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http://www.vgf.ru/alg</w:t>
            </w:r>
          </w:p>
        </w:tc>
      </w:tr>
      <w:tr w:rsidR="00687DB0" w:rsidRPr="00687DB0" w:rsidTr="00687DB0">
        <w:trPr>
          <w:trHeight w:val="557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1.2.3.2.9.1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Мордкович А.Г.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7 в 2 ч.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0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http://www.mnemozina.ru/work/catalog/253/258/3800</w:t>
              </w:r>
            </w:hyperlink>
          </w:p>
        </w:tc>
      </w:tr>
      <w:tr w:rsidR="00687DB0" w:rsidRPr="00687DB0" w:rsidTr="00687DB0">
        <w:trPr>
          <w:trHeight w:val="42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1.2.3.2.9.2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Мордкович А.Г.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8 в 2 ч.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1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http://www.mnemozina.ru/work/catalog/253/258/3800</w:t>
              </w:r>
            </w:hyperlink>
          </w:p>
        </w:tc>
      </w:tr>
      <w:tr w:rsidR="00687DB0" w:rsidRPr="00687DB0" w:rsidTr="00687DB0">
        <w:trPr>
          <w:trHeight w:val="418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1.2.3.2.9.3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Мордкович А.Г., Семенов П.В.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9 в 2 ч.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2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http://www.mnemozina.ru/work/catalog/253/258/3800</w:t>
              </w:r>
            </w:hyperlink>
          </w:p>
        </w:tc>
      </w:tr>
      <w:tr w:rsidR="00687DB0" w:rsidRPr="00687DB0" w:rsidTr="00687DB0">
        <w:trPr>
          <w:trHeight w:val="567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1.2.3.2.10.1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Мордкович А.Г., Николаев Н.П.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7 в 2 ч.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3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http://www.mnemozina.ru/work/catalog/253/3579</w:t>
              </w:r>
            </w:hyperlink>
          </w:p>
        </w:tc>
      </w:tr>
      <w:tr w:rsidR="00687DB0" w:rsidRPr="00687DB0" w:rsidTr="00687DB0">
        <w:trPr>
          <w:trHeight w:val="41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1.2.3.2.10.2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Мордкович А.Г., Николаев Н.П.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8 в 2 ч.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4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http://www.mnemozina.ru/work/catalog/253/3579</w:t>
              </w:r>
            </w:hyperlink>
          </w:p>
        </w:tc>
      </w:tr>
      <w:tr w:rsidR="00687DB0" w:rsidRPr="00687DB0" w:rsidTr="00687DB0">
        <w:trPr>
          <w:trHeight w:val="427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1.2.3.2.10.3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Мордкович А.Г., Николаев Н.П.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 9 в 2 ч.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5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http://www.mnemozina.ru/work/catalog/253/3579</w:t>
              </w:r>
            </w:hyperlink>
          </w:p>
        </w:tc>
      </w:tr>
      <w:tr w:rsidR="00687DB0" w:rsidRPr="00687DB0" w:rsidTr="00687DB0">
        <w:trPr>
          <w:trHeight w:val="420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1.2.3.2.11.1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Никольский С.М., Потапов М.К., Р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шетников Н.Н., Шевкин А.В.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6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www.prosv.ru/umk/5-9</w:t>
              </w:r>
            </w:hyperlink>
          </w:p>
        </w:tc>
      </w:tr>
      <w:tr w:rsidR="00687DB0" w:rsidRPr="00687DB0" w:rsidTr="00687DB0">
        <w:trPr>
          <w:trHeight w:val="55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1.2.3.2.11.2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Никольский С.М., Потапов М.К., Р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шетников Н.Н., Шевкин А.В.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7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www.prosv.ru/umk/5-9</w:t>
              </w:r>
            </w:hyperlink>
          </w:p>
        </w:tc>
      </w:tr>
      <w:tr w:rsidR="00687DB0" w:rsidRPr="00687DB0" w:rsidTr="00687DB0">
        <w:trPr>
          <w:trHeight w:val="42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1.2.3.2.11.3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Никольский С.М., Потапов М.К., Р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шетников Н.Н., Шевкин А.В.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8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www.prosv.ru/umk/5-9</w:t>
              </w:r>
            </w:hyperlink>
          </w:p>
        </w:tc>
      </w:tr>
      <w:tr w:rsidR="00687DB0" w:rsidRPr="00687DB0" w:rsidTr="00687DB0">
        <w:trPr>
          <w:trHeight w:val="31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</w:t>
            </w:r>
          </w:p>
        </w:tc>
        <w:tc>
          <w:tcPr>
            <w:tcW w:w="13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Геометрия (учебный предмет)</w:t>
            </w:r>
          </w:p>
        </w:tc>
      </w:tr>
      <w:tr w:rsidR="00687DB0" w:rsidRPr="00687DB0" w:rsidTr="00687DB0">
        <w:trPr>
          <w:trHeight w:val="53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1.2.3.3.1.1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 А.Д., Вернер А.Л., Р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жик В.И. и др.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Геометрия. 7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541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1.2.3.3.1.2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 А.Д., Вернер А.Л., Р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жик В.И.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Геометрия. 8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54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1.2.3.3.1.3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 А.Д., Вернер А.Л., Р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жик В.И.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Геометрия. 9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54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1.2.3.3.2.1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Атанасян Л.С., Бутузов В.Ф., Кадо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цев С.Б. и др.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Геометрия. 7-9 классы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69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1.2.3.3.3.1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Бутузов В.Ф., Кадомцев С.Б., Прас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 В.В. / Под ред. Садовничего В.А.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846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1.2.3.3.3.2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Бутузов В.Ф., Кадомцев С.Б., Прас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 В.В. / Под ред. Садовничего В.А.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70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1.2.3.3.3.3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Бутузов В.Ф., Кадомцев С.Б., Прас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 В.В. / Под ред. Садовничего В.А.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57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1.2.3.3.4.1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Глейзер Г.Д.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Геометрия: учебник для 7 класса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http://lbz.ru/books/244/7744/</w:t>
            </w:r>
          </w:p>
        </w:tc>
      </w:tr>
      <w:tr w:rsidR="00687DB0" w:rsidRPr="00687DB0" w:rsidTr="00687DB0">
        <w:trPr>
          <w:trHeight w:val="41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1.2.3.3.4.2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Глейзер Г.Д.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Геометрия: учебник для 8 класса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9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http://lbz.ru/books/244/7853/</w:t>
              </w:r>
            </w:hyperlink>
          </w:p>
        </w:tc>
      </w:tr>
      <w:tr w:rsidR="00687DB0" w:rsidRPr="00687DB0" w:rsidTr="00687DB0">
        <w:trPr>
          <w:trHeight w:val="41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1.2.3.3.4.3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Глейзер Г.Д.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Геометрия: учебник для 9 класса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0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http://lbz.ru/books/244/7854/</w:t>
              </w:r>
            </w:hyperlink>
          </w:p>
        </w:tc>
      </w:tr>
      <w:tr w:rsidR="00687DB0" w:rsidRPr="00687DB0" w:rsidTr="00687DB0">
        <w:trPr>
          <w:trHeight w:val="1270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1.2.3.3.5.1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Мерзляк А.Г., Полонский В.Б., Якир М.С.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Геометрия. 7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Издательский центр ВЕНТ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НА-ГРАФ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http://www.vgf.ru/geom</w:t>
            </w:r>
          </w:p>
        </w:tc>
      </w:tr>
      <w:tr w:rsidR="00687DB0" w:rsidRPr="00687DB0" w:rsidTr="00687DB0">
        <w:trPr>
          <w:trHeight w:val="1291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1.2.3.3.5.2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Мерзляк А.Г., Полонский В.Б., Якир М.С.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Геометрия. 8 класс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Издательский центр ВЕНТ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НА-ГРАФ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http://www.vgf.ru/geom</w:t>
            </w:r>
          </w:p>
        </w:tc>
      </w:tr>
      <w:tr w:rsidR="00687DB0" w:rsidRPr="00687DB0" w:rsidTr="00687DB0">
        <w:trPr>
          <w:trHeight w:val="1323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1.2.3.3.5.3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Мерзляк А.Г., Полонский В.Б., Якир М.С.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Геометрия. 9 класс</w:t>
            </w:r>
          </w:p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Издательский центр ВЕНТ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НА-ГРАФ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http://www.vgf.ru/geom</w:t>
            </w:r>
          </w:p>
        </w:tc>
      </w:tr>
      <w:tr w:rsidR="00687DB0" w:rsidRPr="00687DB0" w:rsidTr="00687DB0">
        <w:trPr>
          <w:trHeight w:val="365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1.2.3.3.6.1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Погорелов А.В. 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7 - 9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www.prosv.ru/umk/5-9</w:t>
            </w:r>
          </w:p>
        </w:tc>
      </w:tr>
      <w:tr w:rsidR="00687DB0" w:rsidRPr="00687DB0" w:rsidTr="00687DB0">
        <w:trPr>
          <w:trHeight w:val="359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1.2.3.3.7.1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Смирнова И.М.., Смирнов В.А.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 7-9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«Мнемозина»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1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http://www.mnemozina.ru/work/catalog/253/264/3869</w:t>
              </w:r>
            </w:hyperlink>
          </w:p>
        </w:tc>
      </w:tr>
      <w:tr w:rsidR="00687DB0" w:rsidRPr="00687DB0" w:rsidTr="00687DB0">
        <w:trPr>
          <w:trHeight w:val="312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1.2.3.3.8.1</w:t>
            </w: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Шарыгин И.Ф.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2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http://www.drofa.ru/31/</w:t>
              </w:r>
            </w:hyperlink>
          </w:p>
        </w:tc>
      </w:tr>
    </w:tbl>
    <w:p w:rsidR="00687DB0" w:rsidRPr="00687DB0" w:rsidRDefault="00687DB0" w:rsidP="00687DB0">
      <w:pPr>
        <w:pStyle w:val="21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687DB0" w:rsidRPr="00687DB0" w:rsidRDefault="00687DB0" w:rsidP="00687DB0">
      <w:pPr>
        <w:pageBreakBefore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7DB0">
        <w:rPr>
          <w:rFonts w:ascii="Times New Roman" w:hAnsi="Times New Roman" w:cs="Times New Roman"/>
          <w:sz w:val="24"/>
          <w:szCs w:val="24"/>
        </w:rPr>
        <w:lastRenderedPageBreak/>
        <w:t>1.3. Среднее общее образование</w:t>
      </w:r>
    </w:p>
    <w:p w:rsidR="00687DB0" w:rsidRPr="00687DB0" w:rsidRDefault="00687DB0" w:rsidP="00687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7DB0">
        <w:rPr>
          <w:rFonts w:ascii="Times New Roman" w:hAnsi="Times New Roman" w:cs="Times New Roman"/>
          <w:sz w:val="24"/>
          <w:szCs w:val="24"/>
        </w:rPr>
        <w:t>1.3.4. Математика и информатика (предметная область)</w:t>
      </w:r>
    </w:p>
    <w:p w:rsidR="00687DB0" w:rsidRPr="00687DB0" w:rsidRDefault="00687DB0" w:rsidP="00687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61"/>
        <w:gridCol w:w="3369"/>
        <w:gridCol w:w="4545"/>
        <w:gridCol w:w="850"/>
        <w:gridCol w:w="2158"/>
        <w:gridCol w:w="2800"/>
      </w:tblGrid>
      <w:tr w:rsidR="00687DB0" w:rsidRPr="00687DB0" w:rsidTr="00687DB0">
        <w:trPr>
          <w:trHeight w:val="936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вый номер учебника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Автор/авторский коллектив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учебника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дателя учебника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страницы об учебнике на официал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 сайте издателя (и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дательств)</w:t>
            </w:r>
          </w:p>
        </w:tc>
      </w:tr>
      <w:tr w:rsidR="00687DB0" w:rsidRPr="00687DB0" w:rsidTr="00687DB0">
        <w:trPr>
          <w:trHeight w:val="487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sz w:val="24"/>
                <w:szCs w:val="24"/>
              </w:rPr>
              <w:t>1.3.4.1.</w:t>
            </w:r>
          </w:p>
        </w:tc>
        <w:tc>
          <w:tcPr>
            <w:tcW w:w="137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sz w:val="24"/>
                <w:szCs w:val="24"/>
              </w:rPr>
              <w:t>Математика: алгебра и начала математического анализа, геометрия (базовый уровень) (учебный предмет)</w:t>
            </w:r>
          </w:p>
        </w:tc>
      </w:tr>
      <w:tr w:rsidR="00687DB0" w:rsidRPr="00687DB0" w:rsidTr="00687DB0">
        <w:trPr>
          <w:trHeight w:val="775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1.3.4.1.1.1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 А.Д., Вернер А.Л., Рыжик В.И.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Геометрия (базовый и 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10 - 11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www.prosv.ru/umk/10-11</w:t>
            </w:r>
          </w:p>
        </w:tc>
      </w:tr>
      <w:tr w:rsidR="00687DB0" w:rsidRPr="00687DB0" w:rsidTr="00687DB0">
        <w:trPr>
          <w:trHeight w:val="951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1.3.4.1.1.2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Колягин Ю.М., Ткачёва М.В., Фёдорова Н.Е. и др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анализа (баз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вый и 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www.prosv.ru/umk/10-11</w:t>
            </w:r>
          </w:p>
        </w:tc>
      </w:tr>
      <w:tr w:rsidR="00687DB0" w:rsidRPr="00687DB0" w:rsidTr="00687DB0">
        <w:trPr>
          <w:trHeight w:val="966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1.3.4.1.1.3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Колягин Ю.М., Ткачёва М.В., Фёдорова Н.Е. и др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анализа (баз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вый и 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www.prosv.ru/umk/10-11</w:t>
            </w:r>
          </w:p>
        </w:tc>
      </w:tr>
      <w:tr w:rsidR="00687DB0" w:rsidRPr="00687DB0" w:rsidTr="00687DB0">
        <w:trPr>
          <w:trHeight w:val="713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1.3.4.1.2.1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Атанасян Л.С., Бутузов В.Ф., Кадомцев С.Б. и др.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Геометрия (базовый и 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10 - 11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www.prosv.ru/umk/10-11</w:t>
            </w:r>
          </w:p>
        </w:tc>
      </w:tr>
      <w:tr w:rsidR="00687DB0" w:rsidRPr="00687DB0" w:rsidTr="00687DB0">
        <w:trPr>
          <w:trHeight w:val="1008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1.3.4.1.2.2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Алимов Ш.А., Колягин Ю.М., Ткачёва М.В. и др.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анализа (баз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вый и 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10 - 11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www.prosv.ru/umk/10-11</w:t>
            </w:r>
          </w:p>
        </w:tc>
      </w:tr>
      <w:tr w:rsidR="00687DB0" w:rsidRPr="00687DB0" w:rsidTr="00687DB0">
        <w:trPr>
          <w:trHeight w:val="1008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1.3.4.1.3.1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Башмаков М.И.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Образовательно-издательский центр «Академия»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7DB0" w:rsidRPr="00687DB0" w:rsidTr="00687DB0">
        <w:trPr>
          <w:trHeight w:val="1008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1.3.4.1.3.2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Башмаков М.И.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Образовательно-издательский центр «Академия»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7DB0" w:rsidRPr="00687DB0" w:rsidTr="00687DB0">
        <w:trPr>
          <w:trHeight w:val="1010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1.3.4.1.4.1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Бутузов В.Ф., Прасолов В.В.; под ред. В.А. Садовничего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Геометрия (базовый и 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10 - 11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3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www.provs.ru/umk/10-11</w:t>
              </w:r>
            </w:hyperlink>
          </w:p>
        </w:tc>
      </w:tr>
      <w:tr w:rsidR="00687DB0" w:rsidRPr="00687DB0" w:rsidTr="00687DB0">
        <w:trPr>
          <w:trHeight w:val="1040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1.3.4.1.4.2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Никольский С.М., Потапов М.К., Решетников Н.Н. и др.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анализа (баз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вый и 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4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www.provs.ru/umk/10-11</w:t>
              </w:r>
            </w:hyperlink>
          </w:p>
        </w:tc>
      </w:tr>
      <w:tr w:rsidR="00687DB0" w:rsidRPr="00687DB0" w:rsidTr="00687DB0">
        <w:trPr>
          <w:trHeight w:val="1070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1.3.4.1.4.3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С.М. Никольский, М.К. Пот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пов, Н.Н. Решетников и др.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анализа (баз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вый и 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www.prosv.ru/umk/10-11</w:t>
            </w:r>
          </w:p>
        </w:tc>
      </w:tr>
      <w:tr w:rsidR="00687DB0" w:rsidRPr="00687DB0" w:rsidTr="00687DB0">
        <w:trPr>
          <w:trHeight w:val="832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1.3.4.1.5.1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Козлов В.В., Никитин А.А., Белоносов В.С. и др. Под ред. Козлова В.В. и Никитина А.А.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 (базовый и углублённый уровни)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Русское слово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5" w:history="1">
              <w:r w:rsidR="00687DB0" w:rsidRPr="00687D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http://xn----dtbhthpdbkkaet.xn--p1ai/shop/catalog/knigi/452/1168/</w:t>
              </w:r>
            </w:hyperlink>
          </w:p>
        </w:tc>
      </w:tr>
      <w:tr w:rsidR="00687DB0" w:rsidRPr="00687DB0" w:rsidTr="00687DB0">
        <w:trPr>
          <w:trHeight w:val="1003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1.3.4.1.5.2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Козлов В.В., Никитин А.А., Белоносов В.С. и др. Под ред. Козлова В.В. и Никитина А.А.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 (базовый и углублённый уровни)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Русское слово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6" w:history="1">
              <w:r w:rsidR="00687DB0" w:rsidRPr="00687DB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http://xn----dtbhthpdbkkaet.xn--p1ai/shop/catalog/knigi/453/1169/</w:t>
              </w:r>
            </w:hyperlink>
          </w:p>
        </w:tc>
      </w:tr>
      <w:tr w:rsidR="00687DB0" w:rsidRPr="00687DB0" w:rsidTr="00687DB0">
        <w:trPr>
          <w:trHeight w:val="1301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1.3.4.1.6.1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Мордкович А.Г., Семенов П.В.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«Математика: Алгебра и начала матем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тического анализа, геометрия. Алгебра и начала математического анализа. 10 класс» (базовый и углубленный уровни) в 2 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7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http://www.mnemozina.ru/work/catalog/2738/4637/4639</w:t>
              </w:r>
            </w:hyperlink>
          </w:p>
        </w:tc>
      </w:tr>
      <w:tr w:rsidR="00687DB0" w:rsidRPr="00687DB0" w:rsidTr="00687DB0">
        <w:trPr>
          <w:trHeight w:val="1301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1.3.4.1.6.2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Мордкович А.Г., Семенов П.В.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«Математика: Алгебра и начала матем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тического анализа, геометрия. Алгебра и начала математического анализа. 11 класс» (базовый и углубленный уровни) в 2 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8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http://www.mnemozina.ru/work/catalog/2738/4637/4639</w:t>
              </w:r>
            </w:hyperlink>
          </w:p>
        </w:tc>
      </w:tr>
      <w:tr w:rsidR="00687DB0" w:rsidRPr="00687DB0" w:rsidTr="00687DB0">
        <w:trPr>
          <w:trHeight w:val="1301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1.3.4.1.6.3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Смирнова И.М.., Смирнов В.А.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Геометрия. 10 класс (базовый и углубленный уровни)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9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http://www.mnemozina.ru/work/catalog/2738/4637/4639</w:t>
              </w:r>
            </w:hyperlink>
          </w:p>
        </w:tc>
      </w:tr>
      <w:tr w:rsidR="00687DB0" w:rsidRPr="00687DB0" w:rsidTr="00687DB0">
        <w:trPr>
          <w:trHeight w:val="1301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1.3.4.1.6.4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Смирнова И.М.., Смирнов В.А.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Геометрия. 11 класс (базовый и углубленный уровни)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0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http://www.mnemozina.ru/work/catalog/2738/4637/4639</w:t>
              </w:r>
            </w:hyperlink>
          </w:p>
        </w:tc>
      </w:tr>
      <w:tr w:rsidR="00687DB0" w:rsidRPr="00687DB0" w:rsidTr="00687DB0">
        <w:trPr>
          <w:trHeight w:val="1301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1.3.4.1.7.1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Мордкович А.Г., Смирнова И.М.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10 класс (б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1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http://www.mnemozina.ru/work/catalog/2738/4637/4638/4655</w:t>
              </w:r>
            </w:hyperlink>
          </w:p>
        </w:tc>
      </w:tr>
      <w:tr w:rsidR="00687DB0" w:rsidRPr="00687DB0" w:rsidTr="00687DB0">
        <w:trPr>
          <w:trHeight w:val="910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1.3.4.1.7.2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Мордкович А.Г., Смирнова И.М.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«Математика: Алгебра и начала матем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тического анализа, геометрия 11 класс».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2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http://www.mnemozina.ru/work/catalog/2738/4637/4638/4655</w:t>
              </w:r>
            </w:hyperlink>
          </w:p>
        </w:tc>
      </w:tr>
      <w:tr w:rsidR="00687DB0" w:rsidRPr="00687DB0" w:rsidTr="00687DB0">
        <w:trPr>
          <w:trHeight w:val="1371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1.3.4.1.7.3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Мордкович А.Г., Семенов П.В.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анализа. 10-11 классы  (базовый уровень) в 2 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3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http://www.mnemozina.ru/work/catalog/2738/4637/4638/4641</w:t>
              </w:r>
            </w:hyperlink>
          </w:p>
        </w:tc>
      </w:tr>
      <w:tr w:rsidR="00687DB0" w:rsidRPr="00687DB0" w:rsidTr="00687DB0">
        <w:trPr>
          <w:trHeight w:val="981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1.3.4.1.7.4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Смирнова И.М.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Геометрия. 10-11 класс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4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http://www.mnemozina.ru/work/catalog/2738/4637/4638/4641</w:t>
              </w:r>
            </w:hyperlink>
          </w:p>
        </w:tc>
      </w:tr>
      <w:tr w:rsidR="00687DB0" w:rsidRPr="00687DB0" w:rsidTr="00687DB0">
        <w:trPr>
          <w:trHeight w:val="1012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1.3.4.1.8.1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Муравин Г.К., Муравина О.В.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анализа (баз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5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http://www.drofa.ru/75/</w:t>
              </w:r>
            </w:hyperlink>
          </w:p>
        </w:tc>
      </w:tr>
      <w:tr w:rsidR="00687DB0" w:rsidRPr="00687DB0" w:rsidTr="00687DB0">
        <w:trPr>
          <w:trHeight w:val="1042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1.3.4.1.8.2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Муравин Г.К., Муравина О.В.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анализа (баз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6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http://www.drofa.ru/75/</w:t>
              </w:r>
            </w:hyperlink>
          </w:p>
        </w:tc>
      </w:tr>
      <w:tr w:rsidR="00687DB0" w:rsidRPr="00687DB0" w:rsidTr="00687DB0">
        <w:trPr>
          <w:trHeight w:val="774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1.3.4.1.8.3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Шарыгин И.Ф. 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Геометрия (базовый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7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http://www.drofa.ru/76/</w:t>
              </w:r>
            </w:hyperlink>
          </w:p>
        </w:tc>
      </w:tr>
      <w:tr w:rsidR="00687DB0" w:rsidRPr="00687DB0" w:rsidTr="00687DB0">
        <w:trPr>
          <w:trHeight w:val="411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1.3.4.2.</w:t>
            </w:r>
          </w:p>
        </w:tc>
        <w:tc>
          <w:tcPr>
            <w:tcW w:w="137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математического анализа, геометрия (углубленный уровень) (учебный предмет)</w:t>
            </w:r>
          </w:p>
        </w:tc>
      </w:tr>
      <w:tr w:rsidR="00687DB0" w:rsidRPr="00687DB0" w:rsidTr="00687DB0">
        <w:trPr>
          <w:trHeight w:val="725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1.3.4.2.1.1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 А.Д., Вернер А.Л., Рыжик В.И.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Геометрия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www.prosv.ru/umk/10-11</w:t>
            </w:r>
          </w:p>
        </w:tc>
      </w:tr>
      <w:tr w:rsidR="00687DB0" w:rsidRPr="00687DB0" w:rsidTr="00687DB0">
        <w:trPr>
          <w:trHeight w:val="1176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1.3.4.2.1.2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Пратусевич М.Я., Столбов К.М., Головин А.Н.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анализа (углу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www.prosv.ru/umk/10-11</w:t>
            </w:r>
          </w:p>
        </w:tc>
      </w:tr>
      <w:tr w:rsidR="00687DB0" w:rsidRPr="00687DB0" w:rsidTr="00687DB0">
        <w:trPr>
          <w:trHeight w:val="1116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1.3.4.2.1.3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Пратусевич М.Я., Столбов К.М., Головин А.Н.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анализа (углу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www.prosv.ru/umk/10-11</w:t>
            </w:r>
          </w:p>
        </w:tc>
      </w:tr>
      <w:tr w:rsidR="00687DB0" w:rsidRPr="00687DB0" w:rsidTr="00687DB0">
        <w:trPr>
          <w:trHeight w:val="705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1.3.4.2.1.4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 А.Д., Вернер А.Л., Рыжик В.И.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Геометрия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www.prosv.ru/umk/10-11</w:t>
            </w:r>
          </w:p>
        </w:tc>
      </w:tr>
      <w:tr w:rsidR="00687DB0" w:rsidRPr="00687DB0" w:rsidTr="00687DB0">
        <w:trPr>
          <w:trHeight w:val="1426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1.3.4.2.2.1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Виленкин Н.Я., Ивашев-Мусатов О.С., Шварцбурд С.И.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10 класс. 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гебра и начала математического анализа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8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http://www.mnemozina.ru/work/catalog/2738/4637/4640</w:t>
              </w:r>
            </w:hyperlink>
          </w:p>
        </w:tc>
      </w:tr>
      <w:tr w:rsidR="00687DB0" w:rsidRPr="00687DB0" w:rsidTr="00687DB0">
        <w:trPr>
          <w:trHeight w:val="1262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1.3.4.2.2.2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Виленкин Н.Я., Ивашев-Мусатов О.С., Шварцбурд С.И.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11 класс. 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гебра и начала математического анализа (углубленный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ИОЦ «Мнемоз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9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http://www.mnemozina.ru/work/catalog/2738/4637/4640</w:t>
              </w:r>
            </w:hyperlink>
          </w:p>
        </w:tc>
      </w:tr>
      <w:tr w:rsidR="00687DB0" w:rsidRPr="00687DB0" w:rsidTr="00687DB0">
        <w:trPr>
          <w:trHeight w:val="1012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1.3.4.2.3.1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Муравин Г.К., Муравина О.В.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за.Углубленный уровень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20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http://www.drofa.ru/73/</w:t>
              </w:r>
            </w:hyperlink>
          </w:p>
        </w:tc>
      </w:tr>
      <w:tr w:rsidR="00687DB0" w:rsidRPr="00687DB0" w:rsidTr="00687DB0">
        <w:trPr>
          <w:trHeight w:val="1042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1.3.4.2.3.2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Потоскуев Е.В., Звавич Л.И.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Геометрия. Углубленный уровень. (учебник, зада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21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http://www.drofa.ru/74/</w:t>
              </w:r>
            </w:hyperlink>
          </w:p>
        </w:tc>
      </w:tr>
      <w:tr w:rsidR="00687DB0" w:rsidRPr="00687DB0" w:rsidTr="00687DB0">
        <w:trPr>
          <w:trHeight w:val="1044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1.3.4.2.3.3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Муравин Г.К., Муравина О.В.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Алгебра и начала математического анализа. Углу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ленный уровень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22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http://www.drofa.ru/73/</w:t>
              </w:r>
            </w:hyperlink>
          </w:p>
        </w:tc>
      </w:tr>
      <w:tr w:rsidR="00687DB0" w:rsidRPr="00687DB0" w:rsidTr="00687DB0">
        <w:trPr>
          <w:trHeight w:val="1074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1.3.4.2.3.4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Потоскуев Е.В., Звавич Л.И.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 алгебра и начала математ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анализа, геометрия. Геометрия. Углубленный уровень (учебник, зада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DB0" w:rsidRPr="00687DB0" w:rsidRDefault="00687DB0" w:rsidP="00687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87DB0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7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0" w:rsidRPr="00687DB0" w:rsidRDefault="006A42F7" w:rsidP="00687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23" w:history="1">
              <w:r w:rsidR="00687DB0" w:rsidRPr="00687DB0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</w:rPr>
                <w:t>http://www.drofa.ru/74 /</w:t>
              </w:r>
            </w:hyperlink>
          </w:p>
        </w:tc>
      </w:tr>
    </w:tbl>
    <w:p w:rsidR="00687DB0" w:rsidRPr="00687DB0" w:rsidRDefault="00687DB0" w:rsidP="00687DB0">
      <w:pPr>
        <w:pStyle w:val="21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687DB0" w:rsidRPr="00687DB0" w:rsidRDefault="00687DB0" w:rsidP="00687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DB0" w:rsidRPr="00687DB0" w:rsidRDefault="00687DB0" w:rsidP="00687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DB0" w:rsidRPr="00687DB0" w:rsidRDefault="00687DB0" w:rsidP="00687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DB0" w:rsidRPr="00687DB0" w:rsidRDefault="00687DB0" w:rsidP="00687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DB0" w:rsidRPr="00687DB0" w:rsidRDefault="00687DB0" w:rsidP="00687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DB0" w:rsidRPr="00687DB0" w:rsidRDefault="00687DB0" w:rsidP="00687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DB0" w:rsidRPr="00687DB0" w:rsidRDefault="00687DB0" w:rsidP="00687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DB0" w:rsidRPr="00687DB0" w:rsidRDefault="00687DB0" w:rsidP="00687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DB0" w:rsidRPr="00687DB0" w:rsidRDefault="00687DB0" w:rsidP="00687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DB0" w:rsidRDefault="00687DB0" w:rsidP="00687DB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687DB0" w:rsidSect="00687DB0">
      <w:pgSz w:w="16838" w:h="11906" w:orient="landscape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4B7" w:rsidRDefault="004874B7" w:rsidP="002F7C46">
      <w:pPr>
        <w:spacing w:after="0" w:line="240" w:lineRule="auto"/>
      </w:pPr>
      <w:r>
        <w:separator/>
      </w:r>
    </w:p>
  </w:endnote>
  <w:endnote w:type="continuationSeparator" w:id="1">
    <w:p w:rsidR="004874B7" w:rsidRDefault="004874B7" w:rsidP="002F7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5252"/>
      <w:docPartObj>
        <w:docPartGallery w:val="Page Numbers (Bottom of Page)"/>
        <w:docPartUnique/>
      </w:docPartObj>
    </w:sdtPr>
    <w:sdtContent>
      <w:p w:rsidR="00310303" w:rsidRDefault="00310303">
        <w:pPr>
          <w:pStyle w:val="af2"/>
          <w:jc w:val="right"/>
        </w:pPr>
        <w:fldSimple w:instr=" PAGE   \* MERGEFORMAT ">
          <w:r w:rsidR="0060408A">
            <w:rPr>
              <w:noProof/>
            </w:rPr>
            <w:t>2</w:t>
          </w:r>
        </w:fldSimple>
      </w:p>
    </w:sdtContent>
  </w:sdt>
  <w:p w:rsidR="00310303" w:rsidRDefault="00310303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4B7" w:rsidRDefault="004874B7" w:rsidP="002F7C46">
      <w:pPr>
        <w:spacing w:after="0" w:line="240" w:lineRule="auto"/>
      </w:pPr>
      <w:r>
        <w:separator/>
      </w:r>
    </w:p>
  </w:footnote>
  <w:footnote w:type="continuationSeparator" w:id="1">
    <w:p w:rsidR="004874B7" w:rsidRDefault="004874B7" w:rsidP="002F7C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58"/>
        </w:tabs>
        <w:ind w:left="1258" w:hanging="690"/>
      </w:pPr>
    </w:lvl>
  </w:abstractNum>
  <w:abstractNum w:abstractNumId="1">
    <w:nsid w:val="06F226F2"/>
    <w:multiLevelType w:val="hybridMultilevel"/>
    <w:tmpl w:val="7430F90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E8848E34">
      <w:numFmt w:val="bullet"/>
      <w:lvlText w:val=""/>
      <w:lvlJc w:val="left"/>
      <w:pPr>
        <w:ind w:left="2779" w:hanging="99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722C26"/>
    <w:multiLevelType w:val="hybridMultilevel"/>
    <w:tmpl w:val="C5FE38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99A1700"/>
    <w:multiLevelType w:val="hybridMultilevel"/>
    <w:tmpl w:val="3A229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34E95"/>
    <w:multiLevelType w:val="hybridMultilevel"/>
    <w:tmpl w:val="FA9AA7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5F4881"/>
    <w:multiLevelType w:val="hybridMultilevel"/>
    <w:tmpl w:val="6218CE62"/>
    <w:lvl w:ilvl="0" w:tplc="8E70FBC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C90878"/>
    <w:multiLevelType w:val="hybridMultilevel"/>
    <w:tmpl w:val="35E0401A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DFC15B2"/>
    <w:multiLevelType w:val="multilevel"/>
    <w:tmpl w:val="29FE7068"/>
    <w:lvl w:ilvl="0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0973F7"/>
    <w:multiLevelType w:val="hybridMultilevel"/>
    <w:tmpl w:val="4A3EB74E"/>
    <w:lvl w:ilvl="0" w:tplc="8E70FBC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FAE7C78"/>
    <w:multiLevelType w:val="hybridMultilevel"/>
    <w:tmpl w:val="DC10DB92"/>
    <w:lvl w:ilvl="0" w:tplc="3842A908">
      <w:start w:val="1"/>
      <w:numFmt w:val="bullet"/>
      <w:lvlText w:val="˗"/>
      <w:lvlJc w:val="left"/>
      <w:pPr>
        <w:ind w:left="9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0">
    <w:nsid w:val="21E21BD1"/>
    <w:multiLevelType w:val="hybridMultilevel"/>
    <w:tmpl w:val="AEA6C6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0B0F7D"/>
    <w:multiLevelType w:val="hybridMultilevel"/>
    <w:tmpl w:val="C6C02B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29933822"/>
    <w:multiLevelType w:val="hybridMultilevel"/>
    <w:tmpl w:val="D4DC89E6"/>
    <w:lvl w:ilvl="0" w:tplc="EE888732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  <w:b/>
      </w:rPr>
    </w:lvl>
    <w:lvl w:ilvl="1" w:tplc="0419000B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2C586AC4"/>
    <w:multiLevelType w:val="hybridMultilevel"/>
    <w:tmpl w:val="415CD98C"/>
    <w:lvl w:ilvl="0" w:tplc="810C336E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DFB38B2"/>
    <w:multiLevelType w:val="hybridMultilevel"/>
    <w:tmpl w:val="732A7DA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2E192DEE"/>
    <w:multiLevelType w:val="hybridMultilevel"/>
    <w:tmpl w:val="738C3AA0"/>
    <w:lvl w:ilvl="0" w:tplc="8E70FBC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F411204"/>
    <w:multiLevelType w:val="hybridMultilevel"/>
    <w:tmpl w:val="AD68E454"/>
    <w:lvl w:ilvl="0" w:tplc="0419000B">
      <w:start w:val="1"/>
      <w:numFmt w:val="bullet"/>
      <w:lvlText w:val=""/>
      <w:lvlJc w:val="left"/>
      <w:pPr>
        <w:ind w:left="14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">
    <w:nsid w:val="30D053C0"/>
    <w:multiLevelType w:val="hybridMultilevel"/>
    <w:tmpl w:val="10920E04"/>
    <w:lvl w:ilvl="0" w:tplc="8B162C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551D4B"/>
    <w:multiLevelType w:val="hybridMultilevel"/>
    <w:tmpl w:val="F0BCDCD0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38E15BBA"/>
    <w:multiLevelType w:val="hybridMultilevel"/>
    <w:tmpl w:val="9404D296"/>
    <w:lvl w:ilvl="0" w:tplc="8E70FBC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DA63E4"/>
    <w:multiLevelType w:val="hybridMultilevel"/>
    <w:tmpl w:val="ECD09D5A"/>
    <w:lvl w:ilvl="0" w:tplc="8E70FBC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E73140"/>
    <w:multiLevelType w:val="hybridMultilevel"/>
    <w:tmpl w:val="39F03EF0"/>
    <w:lvl w:ilvl="0" w:tplc="8E70FBC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D7044A2"/>
    <w:multiLevelType w:val="hybridMultilevel"/>
    <w:tmpl w:val="98F2F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B64187"/>
    <w:multiLevelType w:val="hybridMultilevel"/>
    <w:tmpl w:val="255CC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843439"/>
    <w:multiLevelType w:val="hybridMultilevel"/>
    <w:tmpl w:val="3A96FF1C"/>
    <w:lvl w:ilvl="0" w:tplc="3842A908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7F66DD8"/>
    <w:multiLevelType w:val="hybridMultilevel"/>
    <w:tmpl w:val="90CAFD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9046066"/>
    <w:multiLevelType w:val="hybridMultilevel"/>
    <w:tmpl w:val="E28C9E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B583A51"/>
    <w:multiLevelType w:val="hybridMultilevel"/>
    <w:tmpl w:val="FF6A4DE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E891554"/>
    <w:multiLevelType w:val="hybridMultilevel"/>
    <w:tmpl w:val="FCF01540"/>
    <w:lvl w:ilvl="0" w:tplc="3842A908">
      <w:start w:val="1"/>
      <w:numFmt w:val="bullet"/>
      <w:lvlText w:val="˗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FC91E74"/>
    <w:multiLevelType w:val="multilevel"/>
    <w:tmpl w:val="124EB356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E26528"/>
    <w:multiLevelType w:val="hybridMultilevel"/>
    <w:tmpl w:val="EC04D526"/>
    <w:lvl w:ilvl="0" w:tplc="8E70FBC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00472A3"/>
    <w:multiLevelType w:val="hybridMultilevel"/>
    <w:tmpl w:val="34A4F5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5044006"/>
    <w:multiLevelType w:val="hybridMultilevel"/>
    <w:tmpl w:val="DFE4D166"/>
    <w:lvl w:ilvl="0" w:tplc="3842A908">
      <w:start w:val="1"/>
      <w:numFmt w:val="bullet"/>
      <w:lvlText w:val="˗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5ED2A80"/>
    <w:multiLevelType w:val="hybridMultilevel"/>
    <w:tmpl w:val="78642EC6"/>
    <w:lvl w:ilvl="0" w:tplc="8E70FBC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CB12978"/>
    <w:multiLevelType w:val="multilevel"/>
    <w:tmpl w:val="20BAD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415F30"/>
    <w:multiLevelType w:val="hybridMultilevel"/>
    <w:tmpl w:val="C2FEFCFE"/>
    <w:lvl w:ilvl="0" w:tplc="B0448C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F29059E"/>
    <w:multiLevelType w:val="hybridMultilevel"/>
    <w:tmpl w:val="5762C422"/>
    <w:lvl w:ilvl="0" w:tplc="8E70FBC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FDB0FF3"/>
    <w:multiLevelType w:val="hybridMultilevel"/>
    <w:tmpl w:val="275E936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1D022E7"/>
    <w:multiLevelType w:val="hybridMultilevel"/>
    <w:tmpl w:val="ECFC07D0"/>
    <w:lvl w:ilvl="0" w:tplc="0CBE1C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32B27C8"/>
    <w:multiLevelType w:val="hybridMultilevel"/>
    <w:tmpl w:val="C082C7D8"/>
    <w:lvl w:ilvl="0" w:tplc="3842A908">
      <w:start w:val="1"/>
      <w:numFmt w:val="bullet"/>
      <w:lvlText w:val="˗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6342062"/>
    <w:multiLevelType w:val="hybridMultilevel"/>
    <w:tmpl w:val="3362A426"/>
    <w:lvl w:ilvl="0" w:tplc="3842A908">
      <w:start w:val="1"/>
      <w:numFmt w:val="bullet"/>
      <w:lvlText w:val="˗"/>
      <w:lvlJc w:val="left"/>
      <w:pPr>
        <w:ind w:left="15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41">
    <w:nsid w:val="66BD21F2"/>
    <w:multiLevelType w:val="hybridMultilevel"/>
    <w:tmpl w:val="CDA6D8D2"/>
    <w:lvl w:ilvl="0" w:tplc="8E70FBCA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2">
    <w:nsid w:val="67642313"/>
    <w:multiLevelType w:val="hybridMultilevel"/>
    <w:tmpl w:val="8DB28752"/>
    <w:lvl w:ilvl="0" w:tplc="8E70FBC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6F2784"/>
    <w:multiLevelType w:val="hybridMultilevel"/>
    <w:tmpl w:val="5C4C55AA"/>
    <w:lvl w:ilvl="0" w:tplc="8E70FBC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CC637F"/>
    <w:multiLevelType w:val="hybridMultilevel"/>
    <w:tmpl w:val="7310AD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2D47694"/>
    <w:multiLevelType w:val="hybridMultilevel"/>
    <w:tmpl w:val="DBDC18DA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6">
    <w:nsid w:val="737B74A3"/>
    <w:multiLevelType w:val="hybridMultilevel"/>
    <w:tmpl w:val="BC06DB80"/>
    <w:lvl w:ilvl="0" w:tplc="0419000B">
      <w:start w:val="1"/>
      <w:numFmt w:val="bullet"/>
      <w:lvlText w:val=""/>
      <w:lvlJc w:val="left"/>
      <w:pPr>
        <w:tabs>
          <w:tab w:val="num" w:pos="473"/>
        </w:tabs>
        <w:ind w:left="113" w:firstLine="0"/>
      </w:pPr>
      <w:rPr>
        <w:rFonts w:ascii="Wingdings" w:hAnsi="Wingdings" w:hint="default"/>
      </w:rPr>
    </w:lvl>
    <w:lvl w:ilvl="1" w:tplc="186A0DBA">
      <w:start w:val="1"/>
      <w:numFmt w:val="bullet"/>
      <w:lvlText w:val=""/>
      <w:lvlJc w:val="left"/>
      <w:pPr>
        <w:tabs>
          <w:tab w:val="num" w:pos="1440"/>
        </w:tabs>
        <w:ind w:left="1080" w:firstLine="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8B17523"/>
    <w:multiLevelType w:val="hybridMultilevel"/>
    <w:tmpl w:val="30188E3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E8848E34">
      <w:numFmt w:val="bullet"/>
      <w:lvlText w:val=""/>
      <w:lvlJc w:val="left"/>
      <w:pPr>
        <w:ind w:left="2779" w:hanging="99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93C5453"/>
    <w:multiLevelType w:val="hybridMultilevel"/>
    <w:tmpl w:val="70644A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735096"/>
    <w:multiLevelType w:val="hybridMultilevel"/>
    <w:tmpl w:val="B8DA2992"/>
    <w:lvl w:ilvl="0" w:tplc="8E70FBC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7"/>
  </w:num>
  <w:num w:numId="3">
    <w:abstractNumId w:val="18"/>
  </w:num>
  <w:num w:numId="4">
    <w:abstractNumId w:val="16"/>
  </w:num>
  <w:num w:numId="5">
    <w:abstractNumId w:val="21"/>
  </w:num>
  <w:num w:numId="6">
    <w:abstractNumId w:val="30"/>
  </w:num>
  <w:num w:numId="7">
    <w:abstractNumId w:val="8"/>
  </w:num>
  <w:num w:numId="8">
    <w:abstractNumId w:val="5"/>
  </w:num>
  <w:num w:numId="9">
    <w:abstractNumId w:val="36"/>
  </w:num>
  <w:num w:numId="10">
    <w:abstractNumId w:val="23"/>
  </w:num>
  <w:num w:numId="11">
    <w:abstractNumId w:val="12"/>
  </w:num>
  <w:num w:numId="12">
    <w:abstractNumId w:val="14"/>
  </w:num>
  <w:num w:numId="13">
    <w:abstractNumId w:val="6"/>
  </w:num>
  <w:num w:numId="14">
    <w:abstractNumId w:val="45"/>
  </w:num>
  <w:num w:numId="15">
    <w:abstractNumId w:val="11"/>
  </w:num>
  <w:num w:numId="16">
    <w:abstractNumId w:val="3"/>
  </w:num>
  <w:num w:numId="17">
    <w:abstractNumId w:val="13"/>
  </w:num>
  <w:num w:numId="18">
    <w:abstractNumId w:val="20"/>
  </w:num>
  <w:num w:numId="19">
    <w:abstractNumId w:val="27"/>
  </w:num>
  <w:num w:numId="20">
    <w:abstractNumId w:val="25"/>
  </w:num>
  <w:num w:numId="21">
    <w:abstractNumId w:val="33"/>
  </w:num>
  <w:num w:numId="22">
    <w:abstractNumId w:val="4"/>
  </w:num>
  <w:num w:numId="23">
    <w:abstractNumId w:val="43"/>
  </w:num>
  <w:num w:numId="24">
    <w:abstractNumId w:val="35"/>
  </w:num>
  <w:num w:numId="25">
    <w:abstractNumId w:val="47"/>
  </w:num>
  <w:num w:numId="26">
    <w:abstractNumId w:val="46"/>
  </w:num>
  <w:num w:numId="27">
    <w:abstractNumId w:val="41"/>
  </w:num>
  <w:num w:numId="28">
    <w:abstractNumId w:val="42"/>
  </w:num>
  <w:num w:numId="29">
    <w:abstractNumId w:val="1"/>
  </w:num>
  <w:num w:numId="30">
    <w:abstractNumId w:val="49"/>
  </w:num>
  <w:num w:numId="31">
    <w:abstractNumId w:val="31"/>
  </w:num>
  <w:num w:numId="32">
    <w:abstractNumId w:val="17"/>
  </w:num>
  <w:num w:numId="33">
    <w:abstractNumId w:val="44"/>
  </w:num>
  <w:num w:numId="34">
    <w:abstractNumId w:val="39"/>
  </w:num>
  <w:num w:numId="35">
    <w:abstractNumId w:val="28"/>
  </w:num>
  <w:num w:numId="36">
    <w:abstractNumId w:val="32"/>
  </w:num>
  <w:num w:numId="37">
    <w:abstractNumId w:val="19"/>
  </w:num>
  <w:num w:numId="38">
    <w:abstractNumId w:val="34"/>
  </w:num>
  <w:num w:numId="39">
    <w:abstractNumId w:val="7"/>
  </w:num>
  <w:num w:numId="40">
    <w:abstractNumId w:val="2"/>
  </w:num>
  <w:num w:numId="41">
    <w:abstractNumId w:val="15"/>
  </w:num>
  <w:num w:numId="42">
    <w:abstractNumId w:val="26"/>
  </w:num>
  <w:num w:numId="43">
    <w:abstractNumId w:val="48"/>
  </w:num>
  <w:num w:numId="44">
    <w:abstractNumId w:val="0"/>
  </w:num>
  <w:num w:numId="45">
    <w:abstractNumId w:val="29"/>
  </w:num>
  <w:num w:numId="46">
    <w:abstractNumId w:val="38"/>
  </w:num>
  <w:num w:numId="47">
    <w:abstractNumId w:val="24"/>
  </w:num>
  <w:num w:numId="48">
    <w:abstractNumId w:val="9"/>
  </w:num>
  <w:num w:numId="49">
    <w:abstractNumId w:val="40"/>
  </w:num>
  <w:num w:numId="50">
    <w:abstractNumId w:val="2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688E"/>
    <w:rsid w:val="00001174"/>
    <w:rsid w:val="00007779"/>
    <w:rsid w:val="00016D2E"/>
    <w:rsid w:val="00023328"/>
    <w:rsid w:val="0003076A"/>
    <w:rsid w:val="000341D0"/>
    <w:rsid w:val="0005027D"/>
    <w:rsid w:val="00050871"/>
    <w:rsid w:val="00052B51"/>
    <w:rsid w:val="00053C12"/>
    <w:rsid w:val="0006195C"/>
    <w:rsid w:val="0006688E"/>
    <w:rsid w:val="00080CA0"/>
    <w:rsid w:val="00081CD1"/>
    <w:rsid w:val="00096659"/>
    <w:rsid w:val="000A105C"/>
    <w:rsid w:val="000A55E0"/>
    <w:rsid w:val="000C7A41"/>
    <w:rsid w:val="000C7E38"/>
    <w:rsid w:val="000D12C7"/>
    <w:rsid w:val="000D5C4C"/>
    <w:rsid w:val="000E152F"/>
    <w:rsid w:val="000E196E"/>
    <w:rsid w:val="000E650A"/>
    <w:rsid w:val="00110D08"/>
    <w:rsid w:val="00115CBE"/>
    <w:rsid w:val="00116AFC"/>
    <w:rsid w:val="001221AD"/>
    <w:rsid w:val="0014198F"/>
    <w:rsid w:val="001437B6"/>
    <w:rsid w:val="001452C6"/>
    <w:rsid w:val="001468AC"/>
    <w:rsid w:val="00162A4A"/>
    <w:rsid w:val="00173846"/>
    <w:rsid w:val="001854E5"/>
    <w:rsid w:val="0018734E"/>
    <w:rsid w:val="0019246F"/>
    <w:rsid w:val="00193002"/>
    <w:rsid w:val="001B29BD"/>
    <w:rsid w:val="001B4D51"/>
    <w:rsid w:val="001D5485"/>
    <w:rsid w:val="001E7143"/>
    <w:rsid w:val="001F1151"/>
    <w:rsid w:val="001F4DEF"/>
    <w:rsid w:val="001F61AD"/>
    <w:rsid w:val="002003BE"/>
    <w:rsid w:val="002022DC"/>
    <w:rsid w:val="002025E7"/>
    <w:rsid w:val="00204088"/>
    <w:rsid w:val="002061BB"/>
    <w:rsid w:val="00220A4F"/>
    <w:rsid w:val="00232309"/>
    <w:rsid w:val="00246EEA"/>
    <w:rsid w:val="00251492"/>
    <w:rsid w:val="002571CA"/>
    <w:rsid w:val="00262482"/>
    <w:rsid w:val="00264A98"/>
    <w:rsid w:val="00266FD3"/>
    <w:rsid w:val="00267E72"/>
    <w:rsid w:val="00276DC5"/>
    <w:rsid w:val="002776AB"/>
    <w:rsid w:val="002A3FC6"/>
    <w:rsid w:val="002A780C"/>
    <w:rsid w:val="002B7E35"/>
    <w:rsid w:val="002C0C34"/>
    <w:rsid w:val="002C2024"/>
    <w:rsid w:val="002C3573"/>
    <w:rsid w:val="002C57FD"/>
    <w:rsid w:val="002D33D3"/>
    <w:rsid w:val="002D775D"/>
    <w:rsid w:val="002E7BE3"/>
    <w:rsid w:val="002F7C46"/>
    <w:rsid w:val="00300716"/>
    <w:rsid w:val="00300EEB"/>
    <w:rsid w:val="00305F32"/>
    <w:rsid w:val="00310303"/>
    <w:rsid w:val="00316BE9"/>
    <w:rsid w:val="003209BF"/>
    <w:rsid w:val="003225E6"/>
    <w:rsid w:val="00337F67"/>
    <w:rsid w:val="00340EEC"/>
    <w:rsid w:val="00350780"/>
    <w:rsid w:val="00371500"/>
    <w:rsid w:val="00383073"/>
    <w:rsid w:val="00391EF9"/>
    <w:rsid w:val="00395AE2"/>
    <w:rsid w:val="003A7589"/>
    <w:rsid w:val="003C0833"/>
    <w:rsid w:val="003D0FEE"/>
    <w:rsid w:val="003D357D"/>
    <w:rsid w:val="003D45D8"/>
    <w:rsid w:val="003E1517"/>
    <w:rsid w:val="003E42A8"/>
    <w:rsid w:val="004016F7"/>
    <w:rsid w:val="00405979"/>
    <w:rsid w:val="00423027"/>
    <w:rsid w:val="00424D6B"/>
    <w:rsid w:val="00450C82"/>
    <w:rsid w:val="004613F1"/>
    <w:rsid w:val="00470591"/>
    <w:rsid w:val="0047486B"/>
    <w:rsid w:val="00477F8C"/>
    <w:rsid w:val="00481948"/>
    <w:rsid w:val="004874B7"/>
    <w:rsid w:val="00497224"/>
    <w:rsid w:val="004A65AE"/>
    <w:rsid w:val="004B2C9C"/>
    <w:rsid w:val="004C64CD"/>
    <w:rsid w:val="004F16B2"/>
    <w:rsid w:val="004F619C"/>
    <w:rsid w:val="00504117"/>
    <w:rsid w:val="00536188"/>
    <w:rsid w:val="005418BD"/>
    <w:rsid w:val="0054214E"/>
    <w:rsid w:val="00574D4E"/>
    <w:rsid w:val="00575049"/>
    <w:rsid w:val="00584861"/>
    <w:rsid w:val="0058724D"/>
    <w:rsid w:val="00587843"/>
    <w:rsid w:val="0059025E"/>
    <w:rsid w:val="00590977"/>
    <w:rsid w:val="00594F5B"/>
    <w:rsid w:val="005A171A"/>
    <w:rsid w:val="005B0B64"/>
    <w:rsid w:val="005B17D6"/>
    <w:rsid w:val="005C7E97"/>
    <w:rsid w:val="005E284C"/>
    <w:rsid w:val="005E4395"/>
    <w:rsid w:val="005F0287"/>
    <w:rsid w:val="005F6571"/>
    <w:rsid w:val="0060408A"/>
    <w:rsid w:val="00605AC7"/>
    <w:rsid w:val="0061731D"/>
    <w:rsid w:val="00624D44"/>
    <w:rsid w:val="00642A9B"/>
    <w:rsid w:val="00650034"/>
    <w:rsid w:val="00652210"/>
    <w:rsid w:val="006629C6"/>
    <w:rsid w:val="0066351E"/>
    <w:rsid w:val="00665404"/>
    <w:rsid w:val="00667B2D"/>
    <w:rsid w:val="00676641"/>
    <w:rsid w:val="00682F6B"/>
    <w:rsid w:val="00687DB0"/>
    <w:rsid w:val="006912AA"/>
    <w:rsid w:val="006942A0"/>
    <w:rsid w:val="00697D58"/>
    <w:rsid w:val="006A3954"/>
    <w:rsid w:val="006A42F7"/>
    <w:rsid w:val="006A583B"/>
    <w:rsid w:val="006A7AF0"/>
    <w:rsid w:val="006C71D7"/>
    <w:rsid w:val="006D08CF"/>
    <w:rsid w:val="006D1322"/>
    <w:rsid w:val="006D4ABD"/>
    <w:rsid w:val="006E3819"/>
    <w:rsid w:val="006F699A"/>
    <w:rsid w:val="00700DB0"/>
    <w:rsid w:val="00707631"/>
    <w:rsid w:val="007118C8"/>
    <w:rsid w:val="00732A1B"/>
    <w:rsid w:val="00747F03"/>
    <w:rsid w:val="00750ED6"/>
    <w:rsid w:val="0075249D"/>
    <w:rsid w:val="00753D28"/>
    <w:rsid w:val="007552CC"/>
    <w:rsid w:val="00756C0B"/>
    <w:rsid w:val="00760975"/>
    <w:rsid w:val="00770739"/>
    <w:rsid w:val="00772972"/>
    <w:rsid w:val="00791384"/>
    <w:rsid w:val="00791AAF"/>
    <w:rsid w:val="007932BB"/>
    <w:rsid w:val="007937EF"/>
    <w:rsid w:val="007A12EA"/>
    <w:rsid w:val="007B12B8"/>
    <w:rsid w:val="007B5626"/>
    <w:rsid w:val="007C7A7C"/>
    <w:rsid w:val="007D50C2"/>
    <w:rsid w:val="007F0F68"/>
    <w:rsid w:val="0081149D"/>
    <w:rsid w:val="00816499"/>
    <w:rsid w:val="008325F2"/>
    <w:rsid w:val="0083527C"/>
    <w:rsid w:val="00836B58"/>
    <w:rsid w:val="00837A8A"/>
    <w:rsid w:val="00837C70"/>
    <w:rsid w:val="0084536C"/>
    <w:rsid w:val="00850977"/>
    <w:rsid w:val="00853C96"/>
    <w:rsid w:val="00854350"/>
    <w:rsid w:val="00864C1C"/>
    <w:rsid w:val="0088010C"/>
    <w:rsid w:val="00881FD3"/>
    <w:rsid w:val="008828E4"/>
    <w:rsid w:val="008860E5"/>
    <w:rsid w:val="008958DB"/>
    <w:rsid w:val="00896DBB"/>
    <w:rsid w:val="00897AA6"/>
    <w:rsid w:val="00897F1C"/>
    <w:rsid w:val="008A084C"/>
    <w:rsid w:val="008A0AF2"/>
    <w:rsid w:val="008A18DF"/>
    <w:rsid w:val="008A2678"/>
    <w:rsid w:val="008A3F46"/>
    <w:rsid w:val="008A7100"/>
    <w:rsid w:val="008B1B53"/>
    <w:rsid w:val="008C6C62"/>
    <w:rsid w:val="008C7C5D"/>
    <w:rsid w:val="008D34C7"/>
    <w:rsid w:val="008E3661"/>
    <w:rsid w:val="008E4C45"/>
    <w:rsid w:val="008E73F0"/>
    <w:rsid w:val="008F2CFB"/>
    <w:rsid w:val="008F717C"/>
    <w:rsid w:val="008F7A42"/>
    <w:rsid w:val="0090027D"/>
    <w:rsid w:val="00924E5C"/>
    <w:rsid w:val="0092653D"/>
    <w:rsid w:val="00926880"/>
    <w:rsid w:val="00941D88"/>
    <w:rsid w:val="00944DBB"/>
    <w:rsid w:val="00953730"/>
    <w:rsid w:val="00954D6A"/>
    <w:rsid w:val="009601E4"/>
    <w:rsid w:val="00960A96"/>
    <w:rsid w:val="009625DD"/>
    <w:rsid w:val="00966263"/>
    <w:rsid w:val="00967D1D"/>
    <w:rsid w:val="00972268"/>
    <w:rsid w:val="0098086E"/>
    <w:rsid w:val="00980B68"/>
    <w:rsid w:val="009A59B5"/>
    <w:rsid w:val="009B1FD4"/>
    <w:rsid w:val="009B6C2A"/>
    <w:rsid w:val="009D68C2"/>
    <w:rsid w:val="009E6519"/>
    <w:rsid w:val="009F0464"/>
    <w:rsid w:val="009F7786"/>
    <w:rsid w:val="00A05AA1"/>
    <w:rsid w:val="00A214D4"/>
    <w:rsid w:val="00A26BE5"/>
    <w:rsid w:val="00A2709E"/>
    <w:rsid w:val="00A336D4"/>
    <w:rsid w:val="00A6044A"/>
    <w:rsid w:val="00A6213C"/>
    <w:rsid w:val="00A660CD"/>
    <w:rsid w:val="00A70006"/>
    <w:rsid w:val="00A70558"/>
    <w:rsid w:val="00A7640C"/>
    <w:rsid w:val="00A83EBC"/>
    <w:rsid w:val="00A9371C"/>
    <w:rsid w:val="00AA4515"/>
    <w:rsid w:val="00AB2DDA"/>
    <w:rsid w:val="00AD20FA"/>
    <w:rsid w:val="00AD2547"/>
    <w:rsid w:val="00AE27C6"/>
    <w:rsid w:val="00AE3414"/>
    <w:rsid w:val="00AF51E0"/>
    <w:rsid w:val="00B05916"/>
    <w:rsid w:val="00B0709B"/>
    <w:rsid w:val="00B11801"/>
    <w:rsid w:val="00B11DC1"/>
    <w:rsid w:val="00B13140"/>
    <w:rsid w:val="00B14E49"/>
    <w:rsid w:val="00B2282A"/>
    <w:rsid w:val="00B2693E"/>
    <w:rsid w:val="00B3402D"/>
    <w:rsid w:val="00B36E62"/>
    <w:rsid w:val="00B37DFB"/>
    <w:rsid w:val="00B407E6"/>
    <w:rsid w:val="00B411CA"/>
    <w:rsid w:val="00B41961"/>
    <w:rsid w:val="00B4542B"/>
    <w:rsid w:val="00B468D3"/>
    <w:rsid w:val="00B53659"/>
    <w:rsid w:val="00B62574"/>
    <w:rsid w:val="00B62993"/>
    <w:rsid w:val="00B709AA"/>
    <w:rsid w:val="00B73B54"/>
    <w:rsid w:val="00B74574"/>
    <w:rsid w:val="00B82DAA"/>
    <w:rsid w:val="00BA00DC"/>
    <w:rsid w:val="00BA5811"/>
    <w:rsid w:val="00BA667C"/>
    <w:rsid w:val="00BB4555"/>
    <w:rsid w:val="00BE24A6"/>
    <w:rsid w:val="00BE34E5"/>
    <w:rsid w:val="00BF696C"/>
    <w:rsid w:val="00C06F74"/>
    <w:rsid w:val="00C22CDA"/>
    <w:rsid w:val="00C31E15"/>
    <w:rsid w:val="00C44A22"/>
    <w:rsid w:val="00C45D1B"/>
    <w:rsid w:val="00C4711E"/>
    <w:rsid w:val="00C729B6"/>
    <w:rsid w:val="00C80F98"/>
    <w:rsid w:val="00C962EC"/>
    <w:rsid w:val="00C969F8"/>
    <w:rsid w:val="00CA556E"/>
    <w:rsid w:val="00CA7005"/>
    <w:rsid w:val="00CD5DF5"/>
    <w:rsid w:val="00CE2C1A"/>
    <w:rsid w:val="00CF2EA6"/>
    <w:rsid w:val="00CF47C4"/>
    <w:rsid w:val="00D00D2F"/>
    <w:rsid w:val="00D0238F"/>
    <w:rsid w:val="00D06AE2"/>
    <w:rsid w:val="00D11593"/>
    <w:rsid w:val="00D20D99"/>
    <w:rsid w:val="00D24FDB"/>
    <w:rsid w:val="00D27A72"/>
    <w:rsid w:val="00D31523"/>
    <w:rsid w:val="00D366CB"/>
    <w:rsid w:val="00D36A34"/>
    <w:rsid w:val="00D42896"/>
    <w:rsid w:val="00D42D59"/>
    <w:rsid w:val="00D43632"/>
    <w:rsid w:val="00D46B8D"/>
    <w:rsid w:val="00D509BC"/>
    <w:rsid w:val="00D51126"/>
    <w:rsid w:val="00D75D70"/>
    <w:rsid w:val="00D91929"/>
    <w:rsid w:val="00D927A9"/>
    <w:rsid w:val="00D97238"/>
    <w:rsid w:val="00D97A95"/>
    <w:rsid w:val="00DA1FFD"/>
    <w:rsid w:val="00DA4475"/>
    <w:rsid w:val="00DC0BFE"/>
    <w:rsid w:val="00DC0CBD"/>
    <w:rsid w:val="00DC4974"/>
    <w:rsid w:val="00DC50A8"/>
    <w:rsid w:val="00DC65A4"/>
    <w:rsid w:val="00DD2510"/>
    <w:rsid w:val="00DE2BA7"/>
    <w:rsid w:val="00E00222"/>
    <w:rsid w:val="00E03D12"/>
    <w:rsid w:val="00E051FB"/>
    <w:rsid w:val="00E060C6"/>
    <w:rsid w:val="00E15796"/>
    <w:rsid w:val="00E229F1"/>
    <w:rsid w:val="00E2396B"/>
    <w:rsid w:val="00E274BB"/>
    <w:rsid w:val="00E353FF"/>
    <w:rsid w:val="00E425EB"/>
    <w:rsid w:val="00E54FB0"/>
    <w:rsid w:val="00E606DC"/>
    <w:rsid w:val="00E711AD"/>
    <w:rsid w:val="00E77B68"/>
    <w:rsid w:val="00E82A1A"/>
    <w:rsid w:val="00E86FD9"/>
    <w:rsid w:val="00E939EE"/>
    <w:rsid w:val="00EB2F60"/>
    <w:rsid w:val="00EB45BC"/>
    <w:rsid w:val="00EB5CF5"/>
    <w:rsid w:val="00ED461C"/>
    <w:rsid w:val="00ED499E"/>
    <w:rsid w:val="00ED54CB"/>
    <w:rsid w:val="00EE06B8"/>
    <w:rsid w:val="00EE148E"/>
    <w:rsid w:val="00EE6A87"/>
    <w:rsid w:val="00EF1858"/>
    <w:rsid w:val="00EF3271"/>
    <w:rsid w:val="00EF6300"/>
    <w:rsid w:val="00F03544"/>
    <w:rsid w:val="00F1436E"/>
    <w:rsid w:val="00F32D13"/>
    <w:rsid w:val="00F36266"/>
    <w:rsid w:val="00F416E7"/>
    <w:rsid w:val="00F421A7"/>
    <w:rsid w:val="00F500A6"/>
    <w:rsid w:val="00F56C38"/>
    <w:rsid w:val="00F67A96"/>
    <w:rsid w:val="00F73E0B"/>
    <w:rsid w:val="00F82DD3"/>
    <w:rsid w:val="00F8689B"/>
    <w:rsid w:val="00F97F94"/>
    <w:rsid w:val="00FA0F8E"/>
    <w:rsid w:val="00FB753C"/>
    <w:rsid w:val="00FD4BA0"/>
    <w:rsid w:val="00FD5B59"/>
    <w:rsid w:val="00FE0829"/>
    <w:rsid w:val="00FF08D3"/>
    <w:rsid w:val="00FF4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Cite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126"/>
  </w:style>
  <w:style w:type="paragraph" w:styleId="1">
    <w:name w:val="heading 1"/>
    <w:basedOn w:val="a"/>
    <w:next w:val="a"/>
    <w:link w:val="10"/>
    <w:qFormat/>
    <w:rsid w:val="006500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46B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00E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2776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8D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B468D3"/>
    <w:pPr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B468D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0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D46B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00E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2776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468D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B468D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B468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uiPriority w:val="99"/>
    <w:rsid w:val="0006688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06688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">
    <w:name w:val="Style2"/>
    <w:basedOn w:val="a"/>
    <w:uiPriority w:val="99"/>
    <w:rsid w:val="00204088"/>
    <w:pPr>
      <w:widowControl w:val="0"/>
      <w:autoSpaceDE w:val="0"/>
      <w:autoSpaceDN w:val="0"/>
      <w:adjustRightInd w:val="0"/>
      <w:spacing w:after="0" w:line="324" w:lineRule="exact"/>
      <w:ind w:firstLine="69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04088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2040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04088"/>
    <w:rPr>
      <w:rFonts w:ascii="Times New Roman" w:hAnsi="Times New Roman" w:cs="Times New Roman"/>
      <w:i/>
      <w:iCs/>
      <w:sz w:val="26"/>
      <w:szCs w:val="26"/>
    </w:rPr>
  </w:style>
  <w:style w:type="paragraph" w:customStyle="1" w:styleId="Style3">
    <w:name w:val="Style3"/>
    <w:basedOn w:val="a"/>
    <w:uiPriority w:val="99"/>
    <w:rsid w:val="008F7A42"/>
    <w:pPr>
      <w:widowControl w:val="0"/>
      <w:autoSpaceDE w:val="0"/>
      <w:autoSpaceDN w:val="0"/>
      <w:adjustRightInd w:val="0"/>
      <w:spacing w:after="0" w:line="324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73E0B"/>
    <w:pPr>
      <w:ind w:left="720"/>
      <w:contextualSpacing/>
    </w:pPr>
  </w:style>
  <w:style w:type="paragraph" w:styleId="21">
    <w:name w:val="Body Text Indent 2"/>
    <w:basedOn w:val="a"/>
    <w:link w:val="22"/>
    <w:uiPriority w:val="99"/>
    <w:unhideWhenUsed/>
    <w:rsid w:val="00967D1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967D1D"/>
  </w:style>
  <w:style w:type="paragraph" w:styleId="a6">
    <w:name w:val="Body Text Indent"/>
    <w:basedOn w:val="a"/>
    <w:link w:val="a7"/>
    <w:uiPriority w:val="99"/>
    <w:unhideWhenUsed/>
    <w:rsid w:val="00605AC7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605AC7"/>
  </w:style>
  <w:style w:type="character" w:styleId="a8">
    <w:name w:val="Hyperlink"/>
    <w:basedOn w:val="a0"/>
    <w:uiPriority w:val="99"/>
    <w:unhideWhenUsed/>
    <w:rsid w:val="00450C82"/>
    <w:rPr>
      <w:color w:val="0000FF" w:themeColor="hyperlink"/>
      <w:u w:val="single"/>
    </w:rPr>
  </w:style>
  <w:style w:type="table" w:styleId="a9">
    <w:name w:val="Table Grid"/>
    <w:basedOn w:val="a1"/>
    <w:uiPriority w:val="39"/>
    <w:rsid w:val="00CA70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315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662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756C0B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b">
    <w:name w:val="header"/>
    <w:basedOn w:val="a"/>
    <w:link w:val="ac"/>
    <w:rsid w:val="00FD4BA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FD4B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aliases w:val=" Знак"/>
    <w:basedOn w:val="a"/>
    <w:link w:val="ae"/>
    <w:unhideWhenUsed/>
    <w:rsid w:val="00697D5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aliases w:val=" Знак Знак"/>
    <w:basedOn w:val="a0"/>
    <w:link w:val="ad"/>
    <w:rsid w:val="00697D5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summarylist1">
    <w:name w:val="esummarylist1"/>
    <w:basedOn w:val="a0"/>
    <w:rsid w:val="00850977"/>
    <w:rPr>
      <w:color w:val="444444"/>
      <w:sz w:val="20"/>
      <w:szCs w:val="20"/>
    </w:rPr>
  </w:style>
  <w:style w:type="character" w:styleId="af">
    <w:name w:val="Placeholder Text"/>
    <w:basedOn w:val="a0"/>
    <w:uiPriority w:val="99"/>
    <w:semiHidden/>
    <w:rsid w:val="001437B6"/>
    <w:rPr>
      <w:color w:val="808080"/>
    </w:rPr>
  </w:style>
  <w:style w:type="paragraph" w:styleId="af0">
    <w:name w:val="Balloon Text"/>
    <w:basedOn w:val="a"/>
    <w:link w:val="af1"/>
    <w:uiPriority w:val="99"/>
    <w:semiHidden/>
    <w:unhideWhenUsed/>
    <w:rsid w:val="0014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437B6"/>
    <w:rPr>
      <w:rFonts w:ascii="Tahoma" w:hAnsi="Tahoma" w:cs="Tahoma"/>
      <w:sz w:val="16"/>
      <w:szCs w:val="16"/>
    </w:rPr>
  </w:style>
  <w:style w:type="paragraph" w:customStyle="1" w:styleId="BodySingle">
    <w:name w:val="Body Single"/>
    <w:rsid w:val="007937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67664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676641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67664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766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2F7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F7C46"/>
  </w:style>
  <w:style w:type="character" w:styleId="af4">
    <w:name w:val="FollowedHyperlink"/>
    <w:basedOn w:val="a0"/>
    <w:semiHidden/>
    <w:unhideWhenUsed/>
    <w:rsid w:val="00CA556E"/>
    <w:rPr>
      <w:color w:val="800080" w:themeColor="followedHyperlink"/>
      <w:u w:val="single"/>
    </w:rPr>
  </w:style>
  <w:style w:type="character" w:customStyle="1" w:styleId="cname1">
    <w:name w:val="cname1"/>
    <w:basedOn w:val="a0"/>
    <w:rsid w:val="002A3FC6"/>
  </w:style>
  <w:style w:type="character" w:customStyle="1" w:styleId="esummary11">
    <w:name w:val="esummary11"/>
    <w:basedOn w:val="a0"/>
    <w:rsid w:val="002A3FC6"/>
  </w:style>
  <w:style w:type="character" w:customStyle="1" w:styleId="eid1">
    <w:name w:val="eid1"/>
    <w:basedOn w:val="a0"/>
    <w:rsid w:val="002A3FC6"/>
  </w:style>
  <w:style w:type="paragraph" w:styleId="af5">
    <w:name w:val="No Spacing"/>
    <w:link w:val="af6"/>
    <w:uiPriority w:val="99"/>
    <w:qFormat/>
    <w:rsid w:val="0075249D"/>
    <w:pPr>
      <w:spacing w:after="0" w:line="240" w:lineRule="auto"/>
    </w:pPr>
    <w:rPr>
      <w:rFonts w:eastAsiaTheme="minorEastAsia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75249D"/>
    <w:rPr>
      <w:rFonts w:eastAsiaTheme="minorEastAsia"/>
      <w:lang w:eastAsia="ru-RU"/>
    </w:rPr>
  </w:style>
  <w:style w:type="character" w:customStyle="1" w:styleId="HTML">
    <w:name w:val="Стандартный HTML Знак"/>
    <w:basedOn w:val="a0"/>
    <w:link w:val="HTML0"/>
    <w:semiHidden/>
    <w:rsid w:val="00687DB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rsid w:val="00687D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687D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3"/>
    <w:uiPriority w:val="99"/>
    <w:semiHidden/>
    <w:unhideWhenUsed/>
    <w:rsid w:val="00687DB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87DB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687DB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87DB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687DB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C3573"/>
  </w:style>
  <w:style w:type="character" w:customStyle="1" w:styleId="grame">
    <w:name w:val="grame"/>
    <w:basedOn w:val="a0"/>
    <w:rsid w:val="002C3573"/>
  </w:style>
  <w:style w:type="paragraph" w:customStyle="1" w:styleId="-11">
    <w:name w:val="Цветной список - Акцент 11"/>
    <w:basedOn w:val="a"/>
    <w:qFormat/>
    <w:rsid w:val="00E002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cesshide1">
    <w:name w:val="accesshide1"/>
    <w:basedOn w:val="a0"/>
    <w:rsid w:val="00F32D13"/>
  </w:style>
  <w:style w:type="paragraph" w:styleId="35">
    <w:name w:val="toc 3"/>
    <w:basedOn w:val="a"/>
    <w:next w:val="a"/>
    <w:autoRedefine/>
    <w:uiPriority w:val="39"/>
    <w:unhideWhenUsed/>
    <w:rsid w:val="006E3819"/>
    <w:pPr>
      <w:tabs>
        <w:tab w:val="left" w:pos="1843"/>
        <w:tab w:val="right" w:leader="dot" w:pos="9496"/>
      </w:tabs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12">
    <w:name w:val="toc 1"/>
    <w:basedOn w:val="a"/>
    <w:next w:val="a"/>
    <w:autoRedefine/>
    <w:uiPriority w:val="39"/>
    <w:semiHidden/>
    <w:unhideWhenUsed/>
    <w:rsid w:val="006E3819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F421A7"/>
    <w:pPr>
      <w:tabs>
        <w:tab w:val="right" w:leader="dot" w:pos="9498"/>
      </w:tabs>
      <w:spacing w:after="0" w:line="360" w:lineRule="auto"/>
      <w:ind w:left="-142" w:firstLine="851"/>
      <w:jc w:val="both"/>
    </w:pPr>
  </w:style>
  <w:style w:type="paragraph" w:styleId="41">
    <w:name w:val="toc 4"/>
    <w:basedOn w:val="a"/>
    <w:next w:val="a"/>
    <w:autoRedefine/>
    <w:uiPriority w:val="39"/>
    <w:semiHidden/>
    <w:unhideWhenUsed/>
    <w:rsid w:val="00F421A7"/>
    <w:pPr>
      <w:spacing w:after="100"/>
      <w:ind w:left="6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8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chool.edu.ru/catalog.asp?cat_ob_no=4&amp;ob_no=48604&amp;oll.ob_no_to=" TargetMode="External"/><Relationship Id="rId117" Type="http://schemas.openxmlformats.org/officeDocument/2006/relationships/hyperlink" Target="http://www.drofa.ru/76/" TargetMode="External"/><Relationship Id="rId21" Type="http://schemas.openxmlformats.org/officeDocument/2006/relationships/hyperlink" Target="http://geometry2006/narod/ru" TargetMode="External"/><Relationship Id="rId42" Type="http://schemas.openxmlformats.org/officeDocument/2006/relationships/hyperlink" Target="http://www.school.edu.ru/click.asp?url=http%3A%2F%2Feqworld%2Eipmnet%2Eru%2Findexr%2Ehtm" TargetMode="External"/><Relationship Id="rId47" Type="http://schemas.openxmlformats.org/officeDocument/2006/relationships/hyperlink" Target="http://www.mccme.ru/olympiads/mmo/" TargetMode="External"/><Relationship Id="rId63" Type="http://schemas.openxmlformats.org/officeDocument/2006/relationships/hyperlink" Target="http://spheres.ru/mathematics/about/328/" TargetMode="External"/><Relationship Id="rId68" Type="http://schemas.openxmlformats.org/officeDocument/2006/relationships/hyperlink" Target="http://www.mnemozina.ru/work/catalog/253/257/3797" TargetMode="External"/><Relationship Id="rId84" Type="http://schemas.openxmlformats.org/officeDocument/2006/relationships/hyperlink" Target="http://lbz.ru/books/244/7849/" TargetMode="External"/><Relationship Id="rId89" Type="http://schemas.openxmlformats.org/officeDocument/2006/relationships/hyperlink" Target="http://www.mnemozina.ru/work/catalog/253/258/3802" TargetMode="External"/><Relationship Id="rId112" Type="http://schemas.openxmlformats.org/officeDocument/2006/relationships/hyperlink" Target="http://www.mnemozina.ru/work/catalog/2738/4637/4638/4655" TargetMode="External"/><Relationship Id="rId16" Type="http://schemas.openxmlformats.org/officeDocument/2006/relationships/hyperlink" Target="http://www.fipi.ru" TargetMode="External"/><Relationship Id="rId107" Type="http://schemas.openxmlformats.org/officeDocument/2006/relationships/hyperlink" Target="http://www.mnemozina.ru/work/catalog/2738/4637/4639" TargetMode="External"/><Relationship Id="rId11" Type="http://schemas.openxmlformats.org/officeDocument/2006/relationships/hyperlink" Target="http://www.ocmko.kem.ru" TargetMode="External"/><Relationship Id="rId32" Type="http://schemas.openxmlformats.org/officeDocument/2006/relationships/hyperlink" Target="http://www.school.edu.ru/click.asp?url=http%3A%2F%2Fwww%2Ebymath%2Enet%2F" TargetMode="External"/><Relationship Id="rId37" Type="http://schemas.openxmlformats.org/officeDocument/2006/relationships/hyperlink" Target="http://vischool.r2.ru" TargetMode="External"/><Relationship Id="rId53" Type="http://schemas.openxmlformats.org/officeDocument/2006/relationships/hyperlink" Target="http://attend.to/dooi" TargetMode="External"/><Relationship Id="rId58" Type="http://schemas.openxmlformats.org/officeDocument/2006/relationships/hyperlink" Target="http://eidos.ru/olymp/" TargetMode="External"/><Relationship Id="rId74" Type="http://schemas.openxmlformats.org/officeDocument/2006/relationships/hyperlink" Target="http://&#1088;&#1091;&#1089;&#1089;&#1082;&#1086;&#1077;-&#1089;&#1083;&#1086;&#1074;&#1086;.&#1088;&#1092;/shop/catalog/knigi/388/1092/" TargetMode="External"/><Relationship Id="rId79" Type="http://schemas.openxmlformats.org/officeDocument/2006/relationships/hyperlink" Target="http://www.drofa.ru/29/" TargetMode="External"/><Relationship Id="rId102" Type="http://schemas.openxmlformats.org/officeDocument/2006/relationships/hyperlink" Target="http://www.drofa.ru/31/" TargetMode="External"/><Relationship Id="rId123" Type="http://schemas.openxmlformats.org/officeDocument/2006/relationships/hyperlink" Target="http://www.drofa.ru/74%20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planetaznaniy.astrel.ru/pk/index.php" TargetMode="External"/><Relationship Id="rId82" Type="http://schemas.openxmlformats.org/officeDocument/2006/relationships/hyperlink" Target="http://www.drofa.ru/30/" TargetMode="External"/><Relationship Id="rId90" Type="http://schemas.openxmlformats.org/officeDocument/2006/relationships/hyperlink" Target="http://www.mnemozina.ru/work/catalog/253/258/3800" TargetMode="External"/><Relationship Id="rId95" Type="http://schemas.openxmlformats.org/officeDocument/2006/relationships/hyperlink" Target="http://www.mnemozina.ru/work/catalog/253/3579" TargetMode="External"/><Relationship Id="rId19" Type="http://schemas.openxmlformats.org/officeDocument/2006/relationships/hyperlink" Target="http://www.alexlarin.narod.ru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www.school.edu.ru/click.asp?url=http%3A%2F%2Fwww%2Emath%2Eru" TargetMode="External"/><Relationship Id="rId30" Type="http://schemas.openxmlformats.org/officeDocument/2006/relationships/hyperlink" Target="http://www.school.edu.ru/click.asp?url=http%3A%2F%2Fwww%2Emath%2Eru" TargetMode="External"/><Relationship Id="rId35" Type="http://schemas.openxmlformats.org/officeDocument/2006/relationships/hyperlink" Target="http://www.school.edu.ru/catalog.asp?cat_ob_no=4&amp;ob_no=7402&amp;oll.ob_no_to=" TargetMode="External"/><Relationship Id="rId43" Type="http://schemas.openxmlformats.org/officeDocument/2006/relationships/hyperlink" Target="http://www.school.edu.ru/catalog.asp?cat_ob_no=4&amp;ob_no=29023&amp;oll.ob_no_to=" TargetMode="External"/><Relationship Id="rId48" Type="http://schemas.openxmlformats.org/officeDocument/2006/relationships/hyperlink" Target="http://olympiads.mccme.ru/regata/" TargetMode="External"/><Relationship Id="rId56" Type="http://schemas.openxmlformats.org/officeDocument/2006/relationships/hyperlink" Target="http://homepages.compuserve.de/chasluebeck/matemat/task_1.htm" TargetMode="External"/><Relationship Id="rId64" Type="http://schemas.openxmlformats.org/officeDocument/2006/relationships/hyperlink" Target="http://spheres.ru/mathematics/about/490/" TargetMode="External"/><Relationship Id="rId69" Type="http://schemas.openxmlformats.org/officeDocument/2006/relationships/hyperlink" Target="http://www.books.si.ru/item257.htm" TargetMode="External"/><Relationship Id="rId77" Type="http://schemas.openxmlformats.org/officeDocument/2006/relationships/hyperlink" Target="http://xn----dtbhthpdbkkaet.xn--p1ai/shop/catalog/knigi/364/1095/" TargetMode="External"/><Relationship Id="rId100" Type="http://schemas.openxmlformats.org/officeDocument/2006/relationships/hyperlink" Target="http://lbz.ru/books/244/7854/" TargetMode="External"/><Relationship Id="rId105" Type="http://schemas.openxmlformats.org/officeDocument/2006/relationships/hyperlink" Target="http://xn----dtbhthpdbkkaet.xn--p1ai/shop/catalog/knigi/452/1168/" TargetMode="External"/><Relationship Id="rId113" Type="http://schemas.openxmlformats.org/officeDocument/2006/relationships/hyperlink" Target="http://www.mnemozina.ru/work/catalog/2738/4637/4638/4641" TargetMode="External"/><Relationship Id="rId118" Type="http://schemas.openxmlformats.org/officeDocument/2006/relationships/hyperlink" Target="http://www.mnemozina.ru/work/catalog/2738/4637/4640" TargetMode="External"/><Relationship Id="rId8" Type="http://schemas.openxmlformats.org/officeDocument/2006/relationships/hyperlink" Target="http://www.garant.ru/products/ipo/prime/doc/70452506/" TargetMode="External"/><Relationship Id="rId51" Type="http://schemas.openxmlformats.org/officeDocument/2006/relationships/hyperlink" Target="http://kyat.mccme.ru/" TargetMode="External"/><Relationship Id="rId72" Type="http://schemas.openxmlformats.org/officeDocument/2006/relationships/hyperlink" Target="http://main-school.umk-garmoniya.ru/matemat-istomina/index.php" TargetMode="External"/><Relationship Id="rId80" Type="http://schemas.openxmlformats.org/officeDocument/2006/relationships/hyperlink" Target="http://www.drofa.ru/30/" TargetMode="External"/><Relationship Id="rId85" Type="http://schemas.openxmlformats.org/officeDocument/2006/relationships/hyperlink" Target="http://lbz.ru/books/244/7850/" TargetMode="External"/><Relationship Id="rId93" Type="http://schemas.openxmlformats.org/officeDocument/2006/relationships/hyperlink" Target="http://www.mnemozina.ru/work/catalog/253/3579" TargetMode="External"/><Relationship Id="rId98" Type="http://schemas.openxmlformats.org/officeDocument/2006/relationships/hyperlink" Target="http://www.prosv.ru/umk/5-9" TargetMode="External"/><Relationship Id="rId121" Type="http://schemas.openxmlformats.org/officeDocument/2006/relationships/hyperlink" Target="http://www.drofa.ru/74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fipi.ru" TargetMode="External"/><Relationship Id="rId17" Type="http://schemas.openxmlformats.org/officeDocument/2006/relationships/hyperlink" Target="http://www.ocmko.kem.ru" TargetMode="External"/><Relationship Id="rId25" Type="http://schemas.openxmlformats.org/officeDocument/2006/relationships/hyperlink" Target="http://www.school.edu.ru/click.asp?url=http%3A%2F%2Fwww%2Enumbernut%2Ecom%2F" TargetMode="External"/><Relationship Id="rId33" Type="http://schemas.openxmlformats.org/officeDocument/2006/relationships/hyperlink" Target="http://www.school.edu.ru/catalog.asp?cat_ob_no=4&amp;ob_no=22420&amp;oll.ob_no_to=" TargetMode="External"/><Relationship Id="rId38" Type="http://schemas.openxmlformats.org/officeDocument/2006/relationships/hyperlink" Target="http://sbiryukova.narod.ru" TargetMode="External"/><Relationship Id="rId46" Type="http://schemas.openxmlformats.org/officeDocument/2006/relationships/hyperlink" Target="http://zadachi.yain.net" TargetMode="External"/><Relationship Id="rId59" Type="http://schemas.openxmlformats.org/officeDocument/2006/relationships/hyperlink" Target="http://www.ipo.spb.ru/kio/.-" TargetMode="External"/><Relationship Id="rId67" Type="http://schemas.openxmlformats.org/officeDocument/2006/relationships/hyperlink" Target="http://www.mnemozina.ru/work/catalog/253/257/3797" TargetMode="External"/><Relationship Id="rId103" Type="http://schemas.openxmlformats.org/officeDocument/2006/relationships/hyperlink" Target="http://www.provs.ru/umk/10-11" TargetMode="External"/><Relationship Id="rId108" Type="http://schemas.openxmlformats.org/officeDocument/2006/relationships/hyperlink" Target="http://www.mnemozina.ru/work/catalog/2738/4637/4639" TargetMode="External"/><Relationship Id="rId116" Type="http://schemas.openxmlformats.org/officeDocument/2006/relationships/hyperlink" Target="http://www.drofa.ru/75/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://www.alleng.ru/" TargetMode="External"/><Relationship Id="rId41" Type="http://schemas.openxmlformats.org/officeDocument/2006/relationships/hyperlink" Target="http://www.tmn.fio.ru/wo%20rks/%20&#8211;%201" TargetMode="External"/><Relationship Id="rId54" Type="http://schemas.openxmlformats.org/officeDocument/2006/relationships/hyperlink" Target="http://aimakarov.chat.ru/school/school.html" TargetMode="External"/><Relationship Id="rId62" Type="http://schemas.openxmlformats.org/officeDocument/2006/relationships/hyperlink" Target="http://planetaznaniy.astrel.ru/pk/index.php" TargetMode="External"/><Relationship Id="rId70" Type="http://schemas.openxmlformats.org/officeDocument/2006/relationships/hyperlink" Target="http://www.books.si.ru/item259.htm" TargetMode="External"/><Relationship Id="rId75" Type="http://schemas.openxmlformats.org/officeDocument/2006/relationships/hyperlink" Target="http://xn----dtbhthpdbkkaet.xn--p1ai/shop/catalog/knigi/362/1093/" TargetMode="External"/><Relationship Id="rId83" Type="http://schemas.openxmlformats.org/officeDocument/2006/relationships/hyperlink" Target="http://www.drofa.ru/116/" TargetMode="External"/><Relationship Id="rId88" Type="http://schemas.openxmlformats.org/officeDocument/2006/relationships/hyperlink" Target="http://www.mnemozina.ru/work/catalog/253/258/3802" TargetMode="External"/><Relationship Id="rId91" Type="http://schemas.openxmlformats.org/officeDocument/2006/relationships/hyperlink" Target="http://www.mnemozina.ru/work/catalog/253/258/3800" TargetMode="External"/><Relationship Id="rId96" Type="http://schemas.openxmlformats.org/officeDocument/2006/relationships/hyperlink" Target="http://www.prosv.ru/umk/5-9" TargetMode="External"/><Relationship Id="rId111" Type="http://schemas.openxmlformats.org/officeDocument/2006/relationships/hyperlink" Target="http://www.mnemozina.ru/work/catalog/2738/4637/4638/465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ege.ru" TargetMode="External"/><Relationship Id="rId23" Type="http://schemas.openxmlformats.org/officeDocument/2006/relationships/hyperlink" Target="http://wmolow.edu.ru" TargetMode="External"/><Relationship Id="rId28" Type="http://schemas.openxmlformats.org/officeDocument/2006/relationships/hyperlink" Target="http://www.school.edu.ru/catalog.asp?cat_ob_no=4&amp;ob_no=39930&amp;oll.ob_no_to=" TargetMode="External"/><Relationship Id="rId36" Type="http://schemas.openxmlformats.org/officeDocument/2006/relationships/hyperlink" Target="http://teacher.ru" TargetMode="External"/><Relationship Id="rId49" Type="http://schemas.openxmlformats.org/officeDocument/2006/relationships/hyperlink" Target="http://olympiads.mccme.ru/matboi/" TargetMode="External"/><Relationship Id="rId57" Type="http://schemas.openxmlformats.org/officeDocument/2006/relationships/hyperlink" Target="http://www.shevkin.ru/" TargetMode="External"/><Relationship Id="rId106" Type="http://schemas.openxmlformats.org/officeDocument/2006/relationships/hyperlink" Target="http://xn----dtbhthpdbkkaet.xn--p1ai/shop/catalog/knigi/453/1169/" TargetMode="External"/><Relationship Id="rId114" Type="http://schemas.openxmlformats.org/officeDocument/2006/relationships/hyperlink" Target="http://www.mnemozina.ru/work/catalog/2738/4637/4638/4641" TargetMode="External"/><Relationship Id="rId119" Type="http://schemas.openxmlformats.org/officeDocument/2006/relationships/hyperlink" Target="http://www.mnemozina.ru/work/catalog/2738/4637/4640" TargetMode="External"/><Relationship Id="rId10" Type="http://schemas.openxmlformats.org/officeDocument/2006/relationships/hyperlink" Target="consultantplus://offline/ref=229BFBAED1EE0B012F4DE8AF7B15A8BBEAEE1F918C67FB43772456D73E5C237940EA0450B8E16885V1I6C" TargetMode="External"/><Relationship Id="rId31" Type="http://schemas.openxmlformats.org/officeDocument/2006/relationships/hyperlink" Target="http://methath.chat.ru" TargetMode="External"/><Relationship Id="rId44" Type="http://schemas.openxmlformats.org/officeDocument/2006/relationships/hyperlink" Target="http://www.school.edu.ru/click.asp?url=http%3A%2F%2Fmathc%2Echat%2Eru%2F" TargetMode="External"/><Relationship Id="rId52" Type="http://schemas.openxmlformats.org/officeDocument/2006/relationships/hyperlink" Target="http://abitu.ru/distance/zftshl.html" TargetMode="External"/><Relationship Id="rId60" Type="http://schemas.openxmlformats.org/officeDocument/2006/relationships/footer" Target="footer1.xml"/><Relationship Id="rId65" Type="http://schemas.openxmlformats.org/officeDocument/2006/relationships/hyperlink" Target="http://www.mnemozina.ru/work/catalog/253/257/3796" TargetMode="External"/><Relationship Id="rId73" Type="http://schemas.openxmlformats.org/officeDocument/2006/relationships/hyperlink" Target="http://xn----dtbhthpdbkkaet.xn--p1ai/shop/catalog/knigi/360/1091/" TargetMode="External"/><Relationship Id="rId78" Type="http://schemas.openxmlformats.org/officeDocument/2006/relationships/hyperlink" Target="http://www.drofa.ru/29/" TargetMode="External"/><Relationship Id="rId81" Type="http://schemas.openxmlformats.org/officeDocument/2006/relationships/hyperlink" Target="http://www.drofa.ru/30/" TargetMode="External"/><Relationship Id="rId86" Type="http://schemas.openxmlformats.org/officeDocument/2006/relationships/hyperlink" Target="http://lbz.ru/books/244/7851/" TargetMode="External"/><Relationship Id="rId94" Type="http://schemas.openxmlformats.org/officeDocument/2006/relationships/hyperlink" Target="http://www.mnemozina.ru/work/catalog/253/3579" TargetMode="External"/><Relationship Id="rId99" Type="http://schemas.openxmlformats.org/officeDocument/2006/relationships/hyperlink" Target="http://lbz.ru/books/244/7853/" TargetMode="External"/><Relationship Id="rId101" Type="http://schemas.openxmlformats.org/officeDocument/2006/relationships/hyperlink" Target="http://www.mnemozina.ru/work/catalog/253/264/3869" TargetMode="External"/><Relationship Id="rId122" Type="http://schemas.openxmlformats.org/officeDocument/2006/relationships/hyperlink" Target="http://www.drofa.ru/73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&#1084;&#1080;&#1085;&#1086;&#1073;&#1088;&#1085;&#1072;&#1091;&#1082;&#1080;.&#1088;&#1092;/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www.bitnet.ru/demo-ege" TargetMode="External"/><Relationship Id="rId39" Type="http://schemas.openxmlformats.org/officeDocument/2006/relationships/hyperlink" Target="http://ok.on.ufanet.ru/zoo" TargetMode="External"/><Relationship Id="rId109" Type="http://schemas.openxmlformats.org/officeDocument/2006/relationships/hyperlink" Target="http://www.mnemozina.ru/work/catalog/2738/4637/4639" TargetMode="External"/><Relationship Id="rId34" Type="http://schemas.openxmlformats.org/officeDocument/2006/relationships/hyperlink" Target="http://www.mccme.ru/" TargetMode="External"/><Relationship Id="rId50" Type="http://schemas.openxmlformats.org/officeDocument/2006/relationships/hyperlink" Target="http://olympiads.mccme.ru/" TargetMode="External"/><Relationship Id="rId55" Type="http://schemas.openxmlformats.org/officeDocument/2006/relationships/hyperlink" Target="http://zaba.ru/" TargetMode="External"/><Relationship Id="rId76" Type="http://schemas.openxmlformats.org/officeDocument/2006/relationships/hyperlink" Target="http://xn----dtbhthpdbkkaet.xn--p1ai/shop/catalog/knigi/363/1094/" TargetMode="External"/><Relationship Id="rId97" Type="http://schemas.openxmlformats.org/officeDocument/2006/relationships/hyperlink" Target="http://www.prosv.ru/umk/5-9" TargetMode="External"/><Relationship Id="rId104" Type="http://schemas.openxmlformats.org/officeDocument/2006/relationships/hyperlink" Target="http://www.provs.ru/umk/10-11" TargetMode="External"/><Relationship Id="rId120" Type="http://schemas.openxmlformats.org/officeDocument/2006/relationships/hyperlink" Target="http://www.drofa.ru/73/" TargetMode="Externa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main-school.umk-garmoniya.ru/matemat-istomina/index.php" TargetMode="External"/><Relationship Id="rId92" Type="http://schemas.openxmlformats.org/officeDocument/2006/relationships/hyperlink" Target="http://www.mnemozina.ru/work/catalog/253/258/380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physmatica.narod.ru" TargetMode="External"/><Relationship Id="rId24" Type="http://schemas.openxmlformats.org/officeDocument/2006/relationships/hyperlink" Target="http://fcior.edu.ru" TargetMode="External"/><Relationship Id="rId40" Type="http://schemas.openxmlformats.org/officeDocument/2006/relationships/hyperlink" Target="http://www.nt.ru/tp/iz/zs.htm" TargetMode="External"/><Relationship Id="rId45" Type="http://schemas.openxmlformats.org/officeDocument/2006/relationships/hyperlink" Target="http://www.school.edu.ru/catalog.asp?cat_ob_no=4&amp;ob_no=18007&amp;oll.ob_no_to=" TargetMode="External"/><Relationship Id="rId66" Type="http://schemas.openxmlformats.org/officeDocument/2006/relationships/hyperlink" Target="http://www.mnemozina.ru/work/catalog/253/257/3796" TargetMode="External"/><Relationship Id="rId87" Type="http://schemas.openxmlformats.org/officeDocument/2006/relationships/hyperlink" Target="http://www.mnemozina.ru/work/catalog/253/258/3802" TargetMode="External"/><Relationship Id="rId110" Type="http://schemas.openxmlformats.org/officeDocument/2006/relationships/hyperlink" Target="http://www.mnemozina.ru/work/catalog/2738/4637/4639" TargetMode="External"/><Relationship Id="rId115" Type="http://schemas.openxmlformats.org/officeDocument/2006/relationships/hyperlink" Target="http://www.drofa.ru/7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27E6F-3E70-46CF-ADC5-E4E1F45E1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56</Pages>
  <Words>14549</Words>
  <Characters>82933</Characters>
  <Application>Microsoft Office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Кемеровской области в 2015-2016 учебном году»</vt:lpstr>
    </vt:vector>
  </TitlesOfParts>
  <Company>Государственное образовательное учреждение дополнительного профессионального образования (повышения квалификации) специалистов «Кузбасский региональный  институт повышения квалификации и  профессиональной переподготовки                 работников образования»                                                                                                    Кафедра естественнонаучных и математических дисциплин</Company>
  <LinksUpToDate>false</LinksUpToDate>
  <CharactersWithSpaces>97288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Кемеровской области в 2015-2016 учебном году»</dc:title>
  <dc:subject>Методические рекомендации</dc:subject>
  <dc:creator>Составитель:                                                                                                                                         Трушкина Т. П., старший преподаватель кафедры естественнонаучных и математических дисциплин КРИПКиПРО</dc:creator>
  <cp:lastModifiedBy>k107</cp:lastModifiedBy>
  <cp:revision>15</cp:revision>
  <cp:lastPrinted>2013-09-22T15:19:00Z</cp:lastPrinted>
  <dcterms:created xsi:type="dcterms:W3CDTF">2015-08-17T08:36:00Z</dcterms:created>
  <dcterms:modified xsi:type="dcterms:W3CDTF">2015-09-28T05:55:00Z</dcterms:modified>
</cp:coreProperties>
</file>